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A5" w:rsidRDefault="00125DA5" w:rsidP="00380984">
      <w:pPr>
        <w:tabs>
          <w:tab w:val="left" w:pos="5760"/>
        </w:tabs>
        <w:ind w:right="-1"/>
        <w:jc w:val="center"/>
        <w:rPr>
          <w:b/>
        </w:rPr>
      </w:pPr>
      <w:r w:rsidRPr="00207464">
        <w:rPr>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532.5pt;height:755.25pt;visibility:visible">
            <v:imagedata r:id="rId7" o:title=""/>
          </v:shape>
        </w:pict>
      </w:r>
      <w:r>
        <w:rPr>
          <w:b/>
        </w:rPr>
        <w:t>1. Общие положения</w:t>
      </w:r>
    </w:p>
    <w:p w:rsidR="00125DA5" w:rsidRDefault="00125DA5" w:rsidP="00B93A50">
      <w:pPr>
        <w:tabs>
          <w:tab w:val="left" w:pos="5760"/>
        </w:tabs>
        <w:ind w:right="-1"/>
        <w:jc w:val="center"/>
        <w:rPr>
          <w:b/>
        </w:rPr>
      </w:pPr>
    </w:p>
    <w:p w:rsidR="00125DA5" w:rsidRPr="004501B0" w:rsidRDefault="00125DA5" w:rsidP="00380984">
      <w:pPr>
        <w:ind w:right="-1"/>
        <w:jc w:val="both"/>
        <w:rPr>
          <w:color w:val="FF0000"/>
        </w:rPr>
      </w:pPr>
      <w:r w:rsidRPr="00C53074">
        <w:t xml:space="preserve">1.1.  Настоящее Положение </w:t>
      </w:r>
      <w:r w:rsidRPr="00C53074">
        <w:rPr>
          <w:color w:val="000000"/>
        </w:rPr>
        <w:t>об оплате труда работников МБОУ Кошурниковской ООШ №22</w:t>
      </w:r>
      <w:r w:rsidRPr="00C53074">
        <w:t xml:space="preserve"> </w:t>
      </w:r>
      <w:r w:rsidRPr="004501B0">
        <w:t xml:space="preserve">(далее - Положение) разработано в </w:t>
      </w:r>
      <w:r w:rsidRPr="004501B0">
        <w:rPr>
          <w:spacing w:val="-2"/>
        </w:rPr>
        <w:t xml:space="preserve">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района от 28.05.2012 № 555-п «О системах оплаты труда работников районных муниципальных учреждений» и </w:t>
      </w:r>
      <w:r w:rsidRPr="004501B0">
        <w:t xml:space="preserve">регулирует порядок, условия оплаты труда работников МБОУ Кошурниковской ООШ №22. </w:t>
      </w:r>
    </w:p>
    <w:p w:rsidR="00125DA5" w:rsidRDefault="00125DA5" w:rsidP="00380984">
      <w:pPr>
        <w:autoSpaceDE w:val="0"/>
        <w:ind w:right="-1" w:firstLine="540"/>
        <w:jc w:val="both"/>
      </w:pPr>
      <w:r>
        <w:t>1.2. Система оплаты труда работников МБОУ Кошурниковской ООШ №22 включает в себя следующие элементы оплаты труда:</w:t>
      </w:r>
    </w:p>
    <w:p w:rsidR="00125DA5" w:rsidRDefault="00125DA5" w:rsidP="00380984">
      <w:pPr>
        <w:numPr>
          <w:ilvl w:val="0"/>
          <w:numId w:val="4"/>
        </w:numPr>
        <w:autoSpaceDE w:val="0"/>
        <w:ind w:left="0" w:right="-1" w:firstLine="0"/>
        <w:jc w:val="both"/>
      </w:pPr>
      <w:r>
        <w:t>оклады (должностные оклады), ставки заработной платы;</w:t>
      </w:r>
    </w:p>
    <w:p w:rsidR="00125DA5" w:rsidRDefault="00125DA5" w:rsidP="00380984">
      <w:pPr>
        <w:numPr>
          <w:ilvl w:val="0"/>
          <w:numId w:val="4"/>
        </w:numPr>
        <w:autoSpaceDE w:val="0"/>
        <w:ind w:left="0" w:right="-1" w:firstLine="0"/>
        <w:jc w:val="both"/>
      </w:pPr>
      <w:r>
        <w:t>выплаты компенсационного характера;</w:t>
      </w:r>
    </w:p>
    <w:p w:rsidR="00125DA5" w:rsidRDefault="00125DA5" w:rsidP="00380984">
      <w:pPr>
        <w:numPr>
          <w:ilvl w:val="0"/>
          <w:numId w:val="4"/>
        </w:numPr>
        <w:autoSpaceDE w:val="0"/>
        <w:ind w:left="0" w:right="-1" w:firstLine="0"/>
        <w:jc w:val="both"/>
      </w:pPr>
      <w:r>
        <w:t>выплаты стимулирующего характера.</w:t>
      </w:r>
    </w:p>
    <w:p w:rsidR="00125DA5" w:rsidRDefault="00125DA5" w:rsidP="005F0AA1">
      <w:pPr>
        <w:autoSpaceDE w:val="0"/>
        <w:ind w:right="-1"/>
        <w:jc w:val="both"/>
      </w:pPr>
    </w:p>
    <w:p w:rsidR="00125DA5" w:rsidRDefault="00125DA5" w:rsidP="004501B0">
      <w:pPr>
        <w:autoSpaceDE w:val="0"/>
        <w:ind w:right="-1" w:firstLine="540"/>
        <w:jc w:val="both"/>
      </w:pPr>
      <w:r>
        <w:t>1.3.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МБОУ Кошурниковской ООШ №22 устанавливается коллективным договором,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Курагинского района, содержащими нормы трудового права, и настоящим Положением.</w:t>
      </w:r>
    </w:p>
    <w:p w:rsidR="00125DA5" w:rsidRDefault="00125DA5" w:rsidP="004501B0">
      <w:pPr>
        <w:autoSpaceDE w:val="0"/>
        <w:ind w:right="-1" w:firstLine="540"/>
        <w:jc w:val="both"/>
      </w:pPr>
    </w:p>
    <w:p w:rsidR="00125DA5" w:rsidRPr="004501B0" w:rsidRDefault="00125DA5" w:rsidP="004501B0">
      <w:pPr>
        <w:autoSpaceDE w:val="0"/>
        <w:ind w:right="-1" w:firstLine="540"/>
        <w:jc w:val="both"/>
      </w:pPr>
      <w:r w:rsidRPr="004501B0">
        <w:t>1.4. Система оплаты труда устанавливается с учетом:</w:t>
      </w:r>
    </w:p>
    <w:p w:rsidR="00125DA5" w:rsidRPr="004501B0" w:rsidRDefault="00125DA5" w:rsidP="004501B0">
      <w:pPr>
        <w:autoSpaceDE w:val="0"/>
        <w:ind w:right="-1" w:firstLine="709"/>
        <w:jc w:val="both"/>
      </w:pPr>
      <w:r w:rsidRPr="004501B0">
        <w:t>а) единого тарифно-квалификационного справочника работ и профессий рабочих;</w:t>
      </w:r>
    </w:p>
    <w:p w:rsidR="00125DA5" w:rsidRPr="004501B0" w:rsidRDefault="00125DA5" w:rsidP="004501B0">
      <w:pPr>
        <w:autoSpaceDE w:val="0"/>
        <w:ind w:right="-1" w:firstLine="709"/>
        <w:jc w:val="both"/>
      </w:pPr>
      <w:r w:rsidRPr="004501B0">
        <w:t>б) единого квалификационного справочника должностей руководителей, специалистов и служащих;</w:t>
      </w:r>
    </w:p>
    <w:p w:rsidR="00125DA5" w:rsidRPr="004501B0" w:rsidRDefault="00125DA5" w:rsidP="004501B0">
      <w:pPr>
        <w:autoSpaceDE w:val="0"/>
        <w:ind w:right="-1" w:firstLine="709"/>
        <w:jc w:val="both"/>
      </w:pPr>
      <w:r w:rsidRPr="004501B0">
        <w:t>в) государственных гарантий по оплате труда;</w:t>
      </w:r>
    </w:p>
    <w:p w:rsidR="00125DA5" w:rsidRPr="004501B0" w:rsidRDefault="00125DA5" w:rsidP="004501B0">
      <w:pPr>
        <w:autoSpaceDE w:val="0"/>
        <w:ind w:right="-1" w:firstLine="709"/>
        <w:jc w:val="both"/>
      </w:pPr>
      <w:r w:rsidRPr="004501B0">
        <w:t>г) примерных положений об оплате труда работников муниципальных образовательных автономных, бюджетных и казенных организаций;</w:t>
      </w:r>
    </w:p>
    <w:p w:rsidR="00125DA5" w:rsidRPr="004501B0" w:rsidRDefault="00125DA5" w:rsidP="004501B0">
      <w:pPr>
        <w:autoSpaceDE w:val="0"/>
        <w:ind w:right="-1" w:firstLine="709"/>
        <w:jc w:val="both"/>
      </w:pPr>
      <w:r w:rsidRPr="004501B0">
        <w:t>д) рекомендаций Российской трехсторонней комиссии по регулированию социально-трудовых отношений;</w:t>
      </w:r>
    </w:p>
    <w:p w:rsidR="00125DA5" w:rsidRPr="004501B0" w:rsidRDefault="00125DA5" w:rsidP="004501B0">
      <w:pPr>
        <w:autoSpaceDE w:val="0"/>
        <w:ind w:right="-1" w:firstLine="709"/>
        <w:jc w:val="both"/>
      </w:pPr>
      <w:r w:rsidRPr="004501B0">
        <w:t>е) мнения представительного органа работников.</w:t>
      </w:r>
    </w:p>
    <w:p w:rsidR="00125DA5" w:rsidRPr="004501B0" w:rsidRDefault="00125DA5" w:rsidP="00380984">
      <w:pPr>
        <w:autoSpaceDE w:val="0"/>
        <w:ind w:right="-1" w:firstLine="540"/>
        <w:jc w:val="both"/>
      </w:pPr>
    </w:p>
    <w:p w:rsidR="00125DA5" w:rsidRDefault="00125DA5" w:rsidP="00380984">
      <w:pPr>
        <w:autoSpaceDE w:val="0"/>
        <w:ind w:right="-1" w:firstLine="540"/>
        <w:jc w:val="both"/>
      </w:pPr>
      <w:r>
        <w:t>1.5. Для работников МБОУ Кошурниковской ООШ №22, с которыми для выполнения работ, связанных с временным расширением объема оказываемых организацией услуг, заключаются срочные трудовые договоры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125DA5" w:rsidRDefault="00125DA5" w:rsidP="00380984">
      <w:pPr>
        <w:autoSpaceDE w:val="0"/>
        <w:ind w:right="-1" w:firstLine="540"/>
        <w:jc w:val="both"/>
      </w:pPr>
    </w:p>
    <w:p w:rsidR="00125DA5" w:rsidRDefault="00125DA5" w:rsidP="00380984">
      <w:pPr>
        <w:autoSpaceDE w:val="0"/>
        <w:ind w:right="-1" w:firstLine="540"/>
        <w:jc w:val="both"/>
      </w:pPr>
      <w:r>
        <w:t>1.6. Работникам МБОУ Кошурниковской ООШ №22 в случаях, установленных настоящим Положением, осуществляется выплата единовременной материальной помощи.</w:t>
      </w:r>
    </w:p>
    <w:p w:rsidR="00125DA5" w:rsidRDefault="00125DA5" w:rsidP="00380984">
      <w:pPr>
        <w:autoSpaceDE w:val="0"/>
        <w:ind w:right="-1" w:firstLine="540"/>
        <w:jc w:val="both"/>
      </w:pPr>
    </w:p>
    <w:p w:rsidR="00125DA5" w:rsidRDefault="00125DA5" w:rsidP="00380984">
      <w:pPr>
        <w:tabs>
          <w:tab w:val="left" w:pos="5760"/>
        </w:tabs>
        <w:ind w:right="-1"/>
        <w:jc w:val="center"/>
        <w:rPr>
          <w:b/>
        </w:rPr>
      </w:pPr>
      <w:r>
        <w:rPr>
          <w:b/>
        </w:rPr>
        <w:t>2. Оклады (должностные оклады), ставки заработной платы</w:t>
      </w:r>
    </w:p>
    <w:p w:rsidR="00125DA5" w:rsidRDefault="00125DA5" w:rsidP="00380984">
      <w:pPr>
        <w:tabs>
          <w:tab w:val="left" w:pos="5760"/>
        </w:tabs>
        <w:ind w:right="-1"/>
        <w:jc w:val="both"/>
        <w:rPr>
          <w:b/>
        </w:rPr>
      </w:pPr>
    </w:p>
    <w:p w:rsidR="00125DA5" w:rsidRDefault="00125DA5" w:rsidP="00380984">
      <w:pPr>
        <w:autoSpaceDE w:val="0"/>
        <w:ind w:right="-1" w:firstLine="540"/>
        <w:jc w:val="both"/>
      </w:pPr>
      <w:r>
        <w:t>2.1. Размеры окладов (должностных окладов), ставок заработной платы конкретным работникам устанавливаются руководителем МБОУ Кошурниковской ООШ №22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соглашениях, локальных нормативных актах.</w:t>
      </w:r>
    </w:p>
    <w:p w:rsidR="00125DA5" w:rsidRDefault="00125DA5" w:rsidP="00380984">
      <w:pPr>
        <w:autoSpaceDE w:val="0"/>
        <w:ind w:right="-1" w:firstLine="540"/>
        <w:jc w:val="both"/>
      </w:pPr>
      <w:r>
        <w:t>2.2. В коллективном договоре,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125DA5" w:rsidRDefault="00125DA5" w:rsidP="00380984">
      <w:pPr>
        <w:ind w:firstLine="708"/>
        <w:jc w:val="both"/>
      </w:pPr>
      <w:r>
        <w:t>2.3. Минимальные размеры окладов, ставок устанавливаются в соответствии с Приложением 1 к настоящему Положению.</w:t>
      </w:r>
    </w:p>
    <w:p w:rsidR="00125DA5" w:rsidRDefault="00125DA5" w:rsidP="00380984">
      <w:pPr>
        <w:ind w:firstLine="708"/>
        <w:jc w:val="both"/>
      </w:pPr>
      <w:r>
        <w:t>В Положении об оплате труда могут устанавливаться должности (профессии) работников МБОУ Кошурниковской ООШ №22 и условия, при которых размеры окладов (должностных окладов), ставок заработной платы работникам  МБОУ Кошурниковской ООШ №22  устанавливаются выше минимальных размеров окладов, ставок.</w:t>
      </w:r>
    </w:p>
    <w:p w:rsidR="00125DA5" w:rsidRPr="00D16B49" w:rsidRDefault="00125DA5" w:rsidP="00EF191E">
      <w:pPr>
        <w:ind w:firstLine="709"/>
        <w:jc w:val="both"/>
      </w:pPr>
      <w:r>
        <w:t xml:space="preserve">2.4. </w:t>
      </w:r>
      <w:r w:rsidRPr="00D16B49">
        <w:t>Размер оклада (должностного оклада), ставки заработной платы определяется по формуле:</w:t>
      </w:r>
    </w:p>
    <w:p w:rsidR="00125DA5" w:rsidRPr="00D16B49" w:rsidRDefault="00125DA5" w:rsidP="00EF191E">
      <w:pPr>
        <w:ind w:firstLine="709"/>
        <w:jc w:val="both"/>
      </w:pPr>
    </w:p>
    <w:p w:rsidR="00125DA5" w:rsidRPr="00D16B49" w:rsidRDefault="00125DA5" w:rsidP="00EF191E">
      <w:pPr>
        <w:ind w:firstLine="709"/>
        <w:jc w:val="center"/>
        <w:rPr>
          <w:lang w:val="en-US"/>
        </w:rPr>
      </w:pPr>
      <w:r w:rsidRPr="00D16B49">
        <w:rPr>
          <w:lang w:val="en-US"/>
        </w:rPr>
        <w:t>O = O</w:t>
      </w:r>
      <w:r w:rsidRPr="00D16B49">
        <w:rPr>
          <w:vertAlign w:val="subscript"/>
          <w:lang w:val="en-US"/>
        </w:rPr>
        <w:t xml:space="preserve">min </w:t>
      </w:r>
      <w:r w:rsidRPr="00D16B49">
        <w:rPr>
          <w:lang w:val="en-US"/>
        </w:rPr>
        <w:t>+ O</w:t>
      </w:r>
      <w:r w:rsidRPr="00D16B49">
        <w:rPr>
          <w:vertAlign w:val="subscript"/>
          <w:lang w:val="en-US"/>
        </w:rPr>
        <w:t>min</w:t>
      </w:r>
      <w:r w:rsidRPr="00D16B49">
        <w:rPr>
          <w:lang w:val="en-US"/>
        </w:rPr>
        <w:t xml:space="preserve"> x K / 100,</w:t>
      </w:r>
    </w:p>
    <w:p w:rsidR="00125DA5" w:rsidRPr="00D16B49" w:rsidRDefault="00125DA5" w:rsidP="00EF191E">
      <w:pPr>
        <w:ind w:firstLine="709"/>
      </w:pPr>
      <w:r w:rsidRPr="00D16B49">
        <w:t>где:</w:t>
      </w:r>
    </w:p>
    <w:p w:rsidR="00125DA5" w:rsidRPr="00D16B49" w:rsidRDefault="00125DA5" w:rsidP="00EF191E">
      <w:pPr>
        <w:ind w:firstLine="709"/>
        <w:jc w:val="both"/>
      </w:pPr>
      <w:r w:rsidRPr="00D16B49">
        <w:t>О – размер оклада (должностного оклада), ставки заработной платы;</w:t>
      </w:r>
    </w:p>
    <w:p w:rsidR="00125DA5" w:rsidRPr="004501B0" w:rsidRDefault="00125DA5" w:rsidP="00EF191E">
      <w:pPr>
        <w:ind w:firstLine="709"/>
        <w:jc w:val="both"/>
      </w:pPr>
      <w:r w:rsidRPr="00D16B49">
        <w:t>О</w:t>
      </w:r>
      <w:r w:rsidRPr="00D16B49">
        <w:rPr>
          <w:vertAlign w:val="subscript"/>
          <w:lang w:val="en-US"/>
        </w:rPr>
        <w:t>min</w:t>
      </w:r>
      <w:r>
        <w:rPr>
          <w:vertAlign w:val="subscript"/>
        </w:rPr>
        <w:t xml:space="preserve"> </w:t>
      </w:r>
      <w:r w:rsidRPr="00D16B49">
        <w:t xml:space="preserve">– минимальный размер оклада (должностного оклада), ставки заработной платы по </w:t>
      </w:r>
      <w:r w:rsidRPr="004501B0">
        <w:t>должности, установленный Приложением № 1 к настоящему Положению;</w:t>
      </w:r>
    </w:p>
    <w:p w:rsidR="00125DA5" w:rsidRPr="004501B0" w:rsidRDefault="00125DA5" w:rsidP="00EF191E">
      <w:pPr>
        <w:ind w:firstLine="708"/>
        <w:jc w:val="both"/>
      </w:pPr>
      <w:r w:rsidRPr="004501B0">
        <w:t>К – повышающий коэффициент, определяемый в соответствии с пунктом 2.7 настоящего Положения.</w:t>
      </w:r>
    </w:p>
    <w:p w:rsidR="00125DA5" w:rsidRPr="003D600B" w:rsidRDefault="00125DA5" w:rsidP="003D600B">
      <w:pPr>
        <w:ind w:firstLine="709"/>
        <w:jc w:val="both"/>
      </w:pPr>
      <w:r w:rsidRPr="003D600B">
        <w:t>2.5 Увеличение минимальных окладов (должностных окладов), ставок заработной платы осуществляется посредством применения к окладам (должностным окладам), ставкам заработной платы повышающих коэффициентов.</w:t>
      </w:r>
    </w:p>
    <w:p w:rsidR="00125DA5" w:rsidRPr="003D600B" w:rsidRDefault="00125DA5" w:rsidP="003D600B">
      <w:pPr>
        <w:ind w:firstLine="709"/>
        <w:jc w:val="both"/>
      </w:pPr>
      <w:r w:rsidRPr="003D600B">
        <w:t>2.6. Перечень и размеры повышающих коэффициентов по основаниям повышения, установленным в пункте 2.7 настоящего Положения, применяемым для установления окладов (должностных окладов), ставок заработной платы, устанавливаются коллективными договорами, локальными нормативными актами организации с учетом мнения представительного органа работников, в пределах фонда оплаты труда организации, на период времени выполнения работы, являющейся основанием для установления повышающего коэффициента.</w:t>
      </w:r>
    </w:p>
    <w:p w:rsidR="00125DA5" w:rsidRPr="003D600B" w:rsidRDefault="00125DA5" w:rsidP="003D600B">
      <w:pPr>
        <w:ind w:firstLine="709"/>
        <w:jc w:val="both"/>
      </w:pPr>
      <w:r w:rsidRPr="003D600B">
        <w:t>2.7. Повышающий коэффициент устанавливается по должностям педагогических работников по следующим основаниям:</w:t>
      </w:r>
    </w:p>
    <w:p w:rsidR="00125DA5" w:rsidRPr="003D600B" w:rsidRDefault="00125DA5" w:rsidP="003D600B">
      <w:pPr>
        <w:ind w:firstLine="709"/>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88"/>
        <w:gridCol w:w="2126"/>
      </w:tblGrid>
      <w:tr w:rsidR="00125DA5" w:rsidRPr="003D600B" w:rsidTr="003D600B">
        <w:trPr>
          <w:trHeight w:val="609"/>
        </w:trPr>
        <w:tc>
          <w:tcPr>
            <w:tcW w:w="709" w:type="dxa"/>
            <w:vAlign w:val="center"/>
          </w:tcPr>
          <w:p w:rsidR="00125DA5" w:rsidRPr="003D600B" w:rsidRDefault="00125DA5" w:rsidP="003D600B">
            <w:pPr>
              <w:widowControl w:val="0"/>
            </w:pPr>
            <w:r w:rsidRPr="003D600B">
              <w:t>№</w:t>
            </w:r>
          </w:p>
          <w:p w:rsidR="00125DA5" w:rsidRPr="003D600B" w:rsidRDefault="00125DA5" w:rsidP="003D600B">
            <w:pPr>
              <w:widowControl w:val="0"/>
            </w:pPr>
            <w:r w:rsidRPr="003D600B">
              <w:t>п/п</w:t>
            </w:r>
          </w:p>
        </w:tc>
        <w:tc>
          <w:tcPr>
            <w:tcW w:w="7088" w:type="dxa"/>
            <w:vAlign w:val="center"/>
          </w:tcPr>
          <w:p w:rsidR="00125DA5" w:rsidRPr="003D600B" w:rsidRDefault="00125DA5" w:rsidP="003D600B">
            <w:pPr>
              <w:widowControl w:val="0"/>
            </w:pPr>
            <w:r w:rsidRPr="003D600B">
              <w:t>Основание повышения оклада (должностного оклада), ставки заработной платы</w:t>
            </w:r>
          </w:p>
        </w:tc>
        <w:tc>
          <w:tcPr>
            <w:tcW w:w="2126" w:type="dxa"/>
            <w:vAlign w:val="center"/>
          </w:tcPr>
          <w:p w:rsidR="00125DA5" w:rsidRPr="003D600B" w:rsidRDefault="00125DA5" w:rsidP="003D600B">
            <w:pPr>
              <w:widowControl w:val="0"/>
            </w:pPr>
            <w:r w:rsidRPr="003D600B">
              <w:t xml:space="preserve">Предельное значение </w:t>
            </w:r>
            <w:r w:rsidRPr="003D600B">
              <w:br/>
              <w:t>повышающего коэффициента</w:t>
            </w:r>
          </w:p>
        </w:tc>
      </w:tr>
      <w:tr w:rsidR="00125DA5" w:rsidRPr="003D600B" w:rsidTr="003D600B">
        <w:trPr>
          <w:trHeight w:val="609"/>
        </w:trPr>
        <w:tc>
          <w:tcPr>
            <w:tcW w:w="709" w:type="dxa"/>
            <w:vAlign w:val="center"/>
          </w:tcPr>
          <w:p w:rsidR="00125DA5" w:rsidRPr="003D600B" w:rsidRDefault="00125DA5" w:rsidP="003D600B">
            <w:pPr>
              <w:widowControl w:val="0"/>
            </w:pPr>
            <w:r w:rsidRPr="003D600B">
              <w:t>1.</w:t>
            </w:r>
          </w:p>
        </w:tc>
        <w:tc>
          <w:tcPr>
            <w:tcW w:w="7088" w:type="dxa"/>
            <w:vAlign w:val="center"/>
          </w:tcPr>
          <w:p w:rsidR="00125DA5" w:rsidRPr="003D600B" w:rsidRDefault="00125DA5" w:rsidP="003D600B">
            <w:pPr>
              <w:widowControl w:val="0"/>
            </w:pPr>
            <w:r w:rsidRPr="003D600B">
              <w:t>За наличие квалификационной категории:</w:t>
            </w:r>
          </w:p>
          <w:p w:rsidR="00125DA5" w:rsidRPr="003D600B" w:rsidRDefault="00125DA5" w:rsidP="003D600B">
            <w:pPr>
              <w:widowControl w:val="0"/>
            </w:pPr>
            <w:r w:rsidRPr="003D600B">
              <w:t>высшей квалификационной категории</w:t>
            </w:r>
          </w:p>
          <w:p w:rsidR="00125DA5" w:rsidRPr="003D600B" w:rsidRDefault="00125DA5" w:rsidP="003D600B">
            <w:pPr>
              <w:widowControl w:val="0"/>
            </w:pPr>
            <w:r w:rsidRPr="003D600B">
              <w:t>первой квалификационной категории</w:t>
            </w:r>
          </w:p>
          <w:p w:rsidR="00125DA5" w:rsidRPr="003D600B" w:rsidRDefault="00125DA5" w:rsidP="003D600B">
            <w:pPr>
              <w:widowControl w:val="0"/>
            </w:pPr>
            <w:r w:rsidRPr="003D600B">
              <w:t>второй  квалификационной категории</w:t>
            </w:r>
          </w:p>
        </w:tc>
        <w:tc>
          <w:tcPr>
            <w:tcW w:w="2126" w:type="dxa"/>
            <w:vAlign w:val="center"/>
          </w:tcPr>
          <w:p w:rsidR="00125DA5" w:rsidRPr="003D600B" w:rsidRDefault="00125DA5" w:rsidP="003D600B">
            <w:pPr>
              <w:widowControl w:val="0"/>
            </w:pPr>
          </w:p>
          <w:p w:rsidR="00125DA5" w:rsidRPr="003D600B" w:rsidRDefault="00125DA5" w:rsidP="00D768DE">
            <w:pPr>
              <w:widowControl w:val="0"/>
            </w:pPr>
            <w:r w:rsidRPr="003D600B">
              <w:t>25%</w:t>
            </w:r>
          </w:p>
          <w:p w:rsidR="00125DA5" w:rsidRPr="003D600B" w:rsidRDefault="00125DA5" w:rsidP="00D768DE">
            <w:pPr>
              <w:widowControl w:val="0"/>
            </w:pPr>
            <w:r w:rsidRPr="003D600B">
              <w:t>15%</w:t>
            </w:r>
          </w:p>
          <w:p w:rsidR="00125DA5" w:rsidRPr="003D600B" w:rsidRDefault="00125DA5" w:rsidP="00D768DE">
            <w:pPr>
              <w:widowControl w:val="0"/>
            </w:pPr>
            <w:r w:rsidRPr="003D600B">
              <w:t>10%</w:t>
            </w:r>
          </w:p>
        </w:tc>
      </w:tr>
    </w:tbl>
    <w:p w:rsidR="00125DA5" w:rsidRPr="003D600B" w:rsidRDefault="00125DA5" w:rsidP="003D600B">
      <w:pPr>
        <w:ind w:firstLine="708"/>
        <w:jc w:val="both"/>
      </w:pPr>
    </w:p>
    <w:p w:rsidR="00125DA5" w:rsidRDefault="00125DA5" w:rsidP="00B93A50">
      <w:pPr>
        <w:autoSpaceDE w:val="0"/>
        <w:ind w:right="-1" w:firstLine="540"/>
        <w:jc w:val="center"/>
        <w:rPr>
          <w:b/>
        </w:rPr>
      </w:pPr>
    </w:p>
    <w:p w:rsidR="00125DA5" w:rsidRDefault="00125DA5" w:rsidP="00B93A50">
      <w:pPr>
        <w:autoSpaceDE w:val="0"/>
        <w:ind w:right="-1" w:firstLine="540"/>
        <w:jc w:val="center"/>
        <w:rPr>
          <w:b/>
        </w:rPr>
      </w:pPr>
      <w:r>
        <w:rPr>
          <w:b/>
        </w:rPr>
        <w:t>3. Выплаты компенсационного характера</w:t>
      </w:r>
    </w:p>
    <w:p w:rsidR="00125DA5" w:rsidRDefault="00125DA5" w:rsidP="00B93A50">
      <w:pPr>
        <w:autoSpaceDE w:val="0"/>
        <w:ind w:right="-1" w:firstLine="540"/>
        <w:jc w:val="center"/>
        <w:rPr>
          <w:b/>
        </w:rPr>
      </w:pP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3.1. К выплатам компенсационного характера относятся:</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 выплаты работникам, занятым на тяжелых работах, работах с вредными и (или) опасными и иными особыми условиями труда;</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 выплаты за работу в местностях с особыми климатическими условиями;</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3.2. Виды выплат компенсационного характера, размеры и условия их осуществления устанавливаются в организациях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 xml:space="preserve">3.3. В случаях, определенных законодательством Российской Федерации и </w:t>
      </w:r>
      <w:r w:rsidRPr="00706D7E">
        <w:rPr>
          <w:rFonts w:ascii="Times New Roman" w:hAnsi="Times New Roman" w:cs="Times New Roman"/>
          <w:sz w:val="24"/>
          <w:szCs w:val="24"/>
        </w:rPr>
        <w:t>Красноярского края, к заработной плате работников МБОУ Кошурниковской ООШ №22</w:t>
      </w:r>
      <w:r>
        <w:t xml:space="preserve"> </w:t>
      </w:r>
      <w:r>
        <w:rPr>
          <w:rFonts w:ascii="Times New Roman" w:hAnsi="Times New Roman" w:cs="Times New Roman"/>
          <w:sz w:val="24"/>
          <w:szCs w:val="24"/>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3.4. Выплаты работникам, занятым на тяжелых работах, работах с вредными и (или) опасными и иными особыми условиями труда, устанавливаются работникам на основании статьи 147 Трудового кодекса Российской Федерации.</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3.5. Доплата за работу в ночное время производится работникам в размере 35% части оклада (должностного оклада), ставки заработной платы (рассчитанного за час работы) за каждый час работы в ночное время.</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3.6. Оплата труда в других случаях выполнения работ в условиях, отклоняющихся от нормальных, устанавливается работникам организации на основании статьи 149 Трудового кодекса Российской Федерации.</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3.7. Оплата труда в выходные и нерабочие праздничные дни производится на основании статьи 153 Трудового кодекса Российской Федерации.</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3.8.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устанавливается согласно Приложению 2 к настоящему Положению.</w:t>
      </w:r>
    </w:p>
    <w:p w:rsidR="00125DA5" w:rsidRDefault="00125DA5" w:rsidP="00B93A50">
      <w:pPr>
        <w:pStyle w:val="ConsPlusNormal"/>
        <w:widowControl/>
        <w:ind w:right="-1" w:firstLine="540"/>
        <w:jc w:val="both"/>
        <w:rPr>
          <w:rFonts w:ascii="Times New Roman" w:hAnsi="Times New Roman" w:cs="Times New Roman"/>
          <w:sz w:val="24"/>
          <w:szCs w:val="24"/>
        </w:rPr>
      </w:pPr>
    </w:p>
    <w:p w:rsidR="00125DA5" w:rsidRDefault="00125DA5" w:rsidP="00B93A50">
      <w:pPr>
        <w:pStyle w:val="ConsPlusNormal"/>
        <w:widowControl/>
        <w:ind w:right="-1" w:firstLine="540"/>
        <w:jc w:val="center"/>
        <w:rPr>
          <w:rFonts w:ascii="Times New Roman" w:hAnsi="Times New Roman" w:cs="Times New Roman"/>
          <w:b/>
          <w:sz w:val="24"/>
          <w:szCs w:val="24"/>
        </w:rPr>
      </w:pPr>
      <w:r>
        <w:rPr>
          <w:rFonts w:ascii="Times New Roman" w:hAnsi="Times New Roman" w:cs="Times New Roman"/>
          <w:b/>
          <w:sz w:val="24"/>
          <w:szCs w:val="24"/>
        </w:rPr>
        <w:t>4. Выплаты стимулирующего характера</w:t>
      </w:r>
    </w:p>
    <w:p w:rsidR="00125DA5" w:rsidRDefault="00125DA5" w:rsidP="00B93A50">
      <w:pPr>
        <w:pStyle w:val="ConsPlusNormal"/>
        <w:widowControl/>
        <w:ind w:right="-1" w:firstLine="540"/>
        <w:jc w:val="center"/>
        <w:rPr>
          <w:rFonts w:ascii="Times New Roman" w:hAnsi="Times New Roman" w:cs="Times New Roman"/>
          <w:b/>
          <w:sz w:val="24"/>
          <w:szCs w:val="24"/>
        </w:rPr>
      </w:pPr>
    </w:p>
    <w:p w:rsidR="00125DA5" w:rsidRDefault="00125DA5" w:rsidP="00B93A50">
      <w:pPr>
        <w:autoSpaceDE w:val="0"/>
        <w:ind w:right="-1" w:firstLine="540"/>
        <w:jc w:val="both"/>
      </w:pPr>
      <w:r>
        <w:t>4.1. Работникам МБОУ Кошурниковской ООШ №22 в пределах утвержденного фонда оплаты труда могут устанавливаться следующие выплаты стимулирующего характера:</w:t>
      </w:r>
    </w:p>
    <w:p w:rsidR="00125DA5" w:rsidRDefault="00125DA5" w:rsidP="00B93A50">
      <w:pPr>
        <w:autoSpaceDE w:val="0"/>
        <w:ind w:right="-1" w:firstLine="540"/>
        <w:jc w:val="both"/>
      </w:pPr>
      <w:r>
        <w:t>- выплаты за важность выполняемой работы, степень самостоятельности и ответственности при выполнении поставленных задач;</w:t>
      </w:r>
    </w:p>
    <w:p w:rsidR="00125DA5" w:rsidRDefault="00125DA5" w:rsidP="00B93A50">
      <w:pPr>
        <w:autoSpaceDE w:val="0"/>
        <w:ind w:right="-1" w:firstLine="540"/>
        <w:jc w:val="both"/>
      </w:pPr>
      <w:r>
        <w:t>- выплаты за интенсивность и высокие результаты работы;</w:t>
      </w:r>
    </w:p>
    <w:p w:rsidR="00125DA5" w:rsidRDefault="00125DA5" w:rsidP="00B93A50">
      <w:pPr>
        <w:autoSpaceDE w:val="0"/>
        <w:ind w:right="-1" w:firstLine="540"/>
        <w:jc w:val="both"/>
      </w:pPr>
      <w:r>
        <w:t>- выплаты за качество выполняемых работ;</w:t>
      </w:r>
    </w:p>
    <w:p w:rsidR="00125DA5" w:rsidRDefault="00125DA5" w:rsidP="00B93A50">
      <w:pPr>
        <w:autoSpaceDE w:val="0"/>
        <w:ind w:right="-1" w:firstLine="540"/>
        <w:jc w:val="both"/>
      </w:pPr>
      <w:r>
        <w:t>- персональные выплаты;</w:t>
      </w:r>
    </w:p>
    <w:p w:rsidR="00125DA5" w:rsidRDefault="00125DA5" w:rsidP="00B93A50">
      <w:pPr>
        <w:autoSpaceDE w:val="0"/>
        <w:ind w:right="-1" w:firstLine="540"/>
        <w:jc w:val="both"/>
      </w:pPr>
      <w:r>
        <w:t>- выплаты по итогам работы.</w:t>
      </w:r>
    </w:p>
    <w:p w:rsidR="00125DA5" w:rsidRDefault="00125DA5" w:rsidP="00B93A50">
      <w:pPr>
        <w:autoSpaceDE w:val="0"/>
        <w:ind w:right="-1" w:firstLine="540"/>
        <w:jc w:val="both"/>
      </w:pPr>
      <w:r>
        <w:t>4.2.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Красноярском крае, обеспечение региональной выплаты, установленной пунктом 4.7 настоящего раздела (Приложение №9 настоящего Положения).</w:t>
      </w:r>
    </w:p>
    <w:p w:rsidR="00125DA5" w:rsidRDefault="00125DA5" w:rsidP="00B93A50">
      <w:pPr>
        <w:pStyle w:val="ConsPlusNormal"/>
        <w:widowControl/>
        <w:ind w:right="-1" w:firstLine="540"/>
        <w:jc w:val="both"/>
        <w:rPr>
          <w:sz w:val="24"/>
          <w:szCs w:val="24"/>
        </w:rPr>
      </w:pPr>
      <w:r>
        <w:rPr>
          <w:rFonts w:ascii="Times New Roman" w:hAnsi="Times New Roman" w:cs="Times New Roman"/>
          <w:sz w:val="24"/>
          <w:szCs w:val="24"/>
        </w:rPr>
        <w:t xml:space="preserve">4.3. Виды, условия, размер и порядок выплат стимулирующего характера, в том числе </w:t>
      </w:r>
      <w:r w:rsidRPr="0064780D">
        <w:rPr>
          <w:rFonts w:ascii="Times New Roman" w:hAnsi="Times New Roman" w:cs="Times New Roman"/>
          <w:sz w:val="24"/>
          <w:szCs w:val="24"/>
        </w:rPr>
        <w:t>критерии оценки результативности и качества труда для работников МБОУ Кошурниковской ООШ №22, устанавливается согласно Приложению 3 к настоящему Положению.  Критерии</w:t>
      </w:r>
      <w:r w:rsidRPr="00111D45">
        <w:rPr>
          <w:rFonts w:ascii="Times New Roman" w:hAnsi="Times New Roman" w:cs="Times New Roman"/>
          <w:sz w:val="24"/>
          <w:szCs w:val="24"/>
        </w:rPr>
        <w:t xml:space="preserve"> </w:t>
      </w:r>
      <w:r w:rsidRPr="0064780D">
        <w:rPr>
          <w:rFonts w:ascii="Times New Roman" w:hAnsi="Times New Roman" w:cs="Times New Roman"/>
          <w:sz w:val="24"/>
          <w:szCs w:val="24"/>
        </w:rPr>
        <w:t>оценки результативности и качества труда работников МБОУ Кошурниковской ООШ №22  могут</w:t>
      </w:r>
      <w:r w:rsidRPr="00111D45">
        <w:rPr>
          <w:rFonts w:ascii="Times New Roman" w:hAnsi="Times New Roman" w:cs="Times New Roman"/>
          <w:sz w:val="24"/>
          <w:szCs w:val="24"/>
        </w:rPr>
        <w:t xml:space="preserve"> детализироваться, конкретизироваться, дополн</w:t>
      </w:r>
      <w:r>
        <w:rPr>
          <w:rFonts w:ascii="Times New Roman" w:hAnsi="Times New Roman" w:cs="Times New Roman"/>
          <w:sz w:val="24"/>
          <w:szCs w:val="24"/>
        </w:rPr>
        <w:t>яться и уточняться в коллективном</w:t>
      </w:r>
      <w:r w:rsidRPr="00111D45">
        <w:rPr>
          <w:rFonts w:ascii="Times New Roman" w:hAnsi="Times New Roman" w:cs="Times New Roman"/>
          <w:sz w:val="24"/>
          <w:szCs w:val="24"/>
        </w:rPr>
        <w:t xml:space="preserve"> догово</w:t>
      </w:r>
      <w:r>
        <w:rPr>
          <w:rFonts w:ascii="Times New Roman" w:hAnsi="Times New Roman" w:cs="Times New Roman"/>
          <w:sz w:val="24"/>
          <w:szCs w:val="24"/>
        </w:rPr>
        <w:t>ре</w:t>
      </w:r>
      <w:r w:rsidRPr="00111D45">
        <w:rPr>
          <w:rFonts w:ascii="Times New Roman" w:hAnsi="Times New Roman" w:cs="Times New Roman"/>
          <w:sz w:val="24"/>
          <w:szCs w:val="24"/>
        </w:rPr>
        <w:t xml:space="preserve">, соглашениях, локальных нормативных актах </w:t>
      </w:r>
      <w:r w:rsidRPr="0064780D">
        <w:rPr>
          <w:rFonts w:ascii="Times New Roman" w:hAnsi="Times New Roman" w:cs="Times New Roman"/>
          <w:sz w:val="24"/>
          <w:szCs w:val="24"/>
        </w:rPr>
        <w:t>МБОУ Кошурниковской ООШ №22</w:t>
      </w:r>
      <w:r w:rsidRPr="00111D45">
        <w:rPr>
          <w:rFonts w:ascii="Times New Roman" w:hAnsi="Times New Roman" w:cs="Times New Roman"/>
          <w:sz w:val="24"/>
          <w:szCs w:val="24"/>
        </w:rPr>
        <w:t>, устанавливающих систему оплаты труда</w:t>
      </w:r>
      <w:r>
        <w:rPr>
          <w:rFonts w:ascii="Times New Roman" w:hAnsi="Times New Roman" w:cs="Times New Roman"/>
          <w:sz w:val="24"/>
          <w:szCs w:val="24"/>
        </w:rPr>
        <w:t>.</w:t>
      </w:r>
    </w:p>
    <w:p w:rsidR="00125DA5" w:rsidRDefault="00125DA5" w:rsidP="00B93A50">
      <w:pPr>
        <w:autoSpaceDE w:val="0"/>
        <w:ind w:right="-1" w:firstLine="540"/>
        <w:jc w:val="both"/>
      </w:pPr>
      <w:r>
        <w:t>4.3.1. Виды  выплат должны отвечать уставным задачам МБОУ Кошурниковской ООШ №22.</w:t>
      </w:r>
    </w:p>
    <w:p w:rsidR="00125DA5" w:rsidRDefault="00125DA5" w:rsidP="00B93A50">
      <w:pPr>
        <w:autoSpaceDE w:val="0"/>
        <w:ind w:right="-1" w:firstLine="540"/>
        <w:jc w:val="both"/>
      </w:pPr>
      <w:r>
        <w:t>4.3.2 Максимальным размером выплаты стимулирующего характера не ограничены и устанавливается в пределах утвержденного  фонда оплаты труда.</w:t>
      </w:r>
    </w:p>
    <w:p w:rsidR="00125DA5" w:rsidRDefault="00125DA5" w:rsidP="00B93A50">
      <w:pPr>
        <w:autoSpaceDE w:val="0"/>
        <w:ind w:right="-1" w:firstLine="540"/>
        <w:jc w:val="both"/>
      </w:pPr>
      <w:r>
        <w:t>4.3.3. Конкретный размер выплат стимулирующего характера (за исключением персональных выплат) устанавливается в абсолютном размере, с учетом фактически отработанного времени.</w:t>
      </w:r>
    </w:p>
    <w:p w:rsidR="00125DA5" w:rsidRDefault="00125DA5" w:rsidP="00B93A50">
      <w:pPr>
        <w:autoSpaceDE w:val="0"/>
        <w:ind w:right="-1" w:firstLine="540"/>
        <w:jc w:val="both"/>
      </w:pPr>
      <w:r>
        <w:t>4.3.4. Стимулирующие выплаты, за исключением выплат по итогам работы, устанавливаются руководителем МБОУ Кошурниковской ООШ №22 ежемесячно, ежеквартально или на год.</w:t>
      </w:r>
    </w:p>
    <w:p w:rsidR="00125DA5" w:rsidRDefault="00125DA5" w:rsidP="00B93A50">
      <w:pPr>
        <w:autoSpaceDE w:val="0"/>
        <w:ind w:right="-1" w:firstLine="540"/>
        <w:jc w:val="both"/>
      </w:pPr>
      <w:r>
        <w:t xml:space="preserve">4.4. Выплаты стимулирующего характера производятся по решению руководителя МБОУ Кошурниковской ООШ №22 с учетом критериев оценки результативности и качества труда работника. Критерии оценки результативности и качества труда работников не учитываются при выплате стимулирующих выплат, в целях повышения уровня  оплаты труда молодым специалистам, обеспечения заработной платы работникам на уровне размера минимальной заработной платы, установленного в Красноярском крае. Выплаты стимулирующего характера производятся в пределах бюджетных ассигнований на оплату труда работников </w:t>
      </w:r>
      <w:r w:rsidRPr="0064780D">
        <w:t>МБОУ Кошурниковской ООШ №22</w:t>
      </w:r>
      <w:r>
        <w:t xml:space="preserve">, а также средств, полученных от предпринимательской и иной приносящей доход деятельности и направленных </w:t>
      </w:r>
      <w:r w:rsidRPr="0064780D">
        <w:t>МБОУ Кошурниковской ООШ №22</w:t>
      </w:r>
      <w:r>
        <w:t xml:space="preserve"> в установленном порядке на оплату труда работников.</w:t>
      </w:r>
    </w:p>
    <w:p w:rsidR="00125DA5" w:rsidRDefault="00125DA5" w:rsidP="00B93A50">
      <w:pPr>
        <w:pStyle w:val="ConsPlusNormal"/>
        <w:widowControl/>
        <w:ind w:right="-1" w:firstLine="540"/>
        <w:jc w:val="both"/>
        <w:rPr>
          <w:rFonts w:ascii="Times New Roman" w:hAnsi="Times New Roman" w:cs="Times New Roman"/>
          <w:sz w:val="24"/>
          <w:szCs w:val="24"/>
        </w:rPr>
      </w:pPr>
      <w:r>
        <w:rPr>
          <w:rFonts w:ascii="Times New Roman" w:hAnsi="Times New Roman" w:cs="Times New Roman"/>
          <w:sz w:val="24"/>
          <w:szCs w:val="24"/>
        </w:rPr>
        <w:t>4.5. Размер выплат по итогам работы работникам организац</w:t>
      </w:r>
      <w:r w:rsidRPr="0064780D">
        <w:rPr>
          <w:rFonts w:ascii="Times New Roman" w:hAnsi="Times New Roman" w:cs="Times New Roman"/>
          <w:sz w:val="24"/>
          <w:szCs w:val="24"/>
        </w:rPr>
        <w:t>ии</w:t>
      </w:r>
      <w:r>
        <w:rPr>
          <w:rFonts w:ascii="Times New Roman" w:hAnsi="Times New Roman" w:cs="Times New Roman"/>
          <w:sz w:val="24"/>
          <w:szCs w:val="24"/>
        </w:rPr>
        <w:t xml:space="preserve"> устанавливается в соответствии с Приложением 4 к настоящему Положению.</w:t>
      </w:r>
    </w:p>
    <w:p w:rsidR="00125DA5" w:rsidRPr="00444627" w:rsidRDefault="00125DA5" w:rsidP="00037113">
      <w:pPr>
        <w:widowControl w:val="0"/>
        <w:autoSpaceDE w:val="0"/>
        <w:autoSpaceDN w:val="0"/>
        <w:adjustRightInd w:val="0"/>
        <w:ind w:firstLine="567"/>
        <w:jc w:val="both"/>
      </w:pPr>
      <w:r w:rsidRPr="00444627">
        <w:t xml:space="preserve">4.6. При установлении размера выплат стимулирующего характера конкретному работнику (за исключением персональных выплат) </w:t>
      </w:r>
      <w:r>
        <w:t>МБОУ Кошурниковская</w:t>
      </w:r>
      <w:r w:rsidRPr="0064780D">
        <w:t xml:space="preserve"> ООШ №22</w:t>
      </w:r>
      <w:r>
        <w:t xml:space="preserve"> применяе</w:t>
      </w:r>
      <w:r w:rsidRPr="00444627">
        <w:t>т балльную оценку.</w:t>
      </w:r>
    </w:p>
    <w:p w:rsidR="00125DA5" w:rsidRPr="00444627" w:rsidRDefault="00125DA5" w:rsidP="00444627">
      <w:pPr>
        <w:widowControl w:val="0"/>
        <w:autoSpaceDE w:val="0"/>
        <w:autoSpaceDN w:val="0"/>
        <w:adjustRightInd w:val="0"/>
        <w:ind w:firstLine="709"/>
        <w:jc w:val="both"/>
      </w:pPr>
      <w:r w:rsidRPr="00444627">
        <w:t xml:space="preserve">Размер выплаты, осуществляемой конкретному работнику </w:t>
      </w:r>
      <w:r w:rsidRPr="0064780D">
        <w:t>МБОУ Кошурниковской ООШ №22</w:t>
      </w:r>
      <w:r w:rsidRPr="00444627">
        <w:t>, определяется по формуле:</w:t>
      </w:r>
    </w:p>
    <w:p w:rsidR="00125DA5" w:rsidRPr="00444627" w:rsidRDefault="00125DA5" w:rsidP="00444627">
      <w:pPr>
        <w:widowControl w:val="0"/>
        <w:autoSpaceDE w:val="0"/>
        <w:autoSpaceDN w:val="0"/>
        <w:adjustRightInd w:val="0"/>
        <w:ind w:firstLine="709"/>
        <w:jc w:val="center"/>
      </w:pPr>
      <w:r w:rsidRPr="00444627">
        <w:t xml:space="preserve">С = С </w:t>
      </w:r>
      <w:r w:rsidRPr="00444627">
        <w:rPr>
          <w:vertAlign w:val="subscript"/>
        </w:rPr>
        <w:t>1 балла</w:t>
      </w:r>
      <w:r w:rsidRPr="00444627">
        <w:t xml:space="preserve"> х Б</w:t>
      </w:r>
      <w:r w:rsidRPr="00444627">
        <w:rPr>
          <w:vertAlign w:val="subscript"/>
          <w:lang w:val="en-US"/>
        </w:rPr>
        <w:t>i</w:t>
      </w:r>
      <w:r w:rsidRPr="00444627">
        <w:t xml:space="preserve">, </w:t>
      </w:r>
    </w:p>
    <w:p w:rsidR="00125DA5" w:rsidRPr="00444627" w:rsidRDefault="00125DA5" w:rsidP="00444627">
      <w:pPr>
        <w:widowControl w:val="0"/>
        <w:autoSpaceDE w:val="0"/>
        <w:autoSpaceDN w:val="0"/>
        <w:adjustRightInd w:val="0"/>
        <w:ind w:firstLine="709"/>
      </w:pPr>
      <w:r w:rsidRPr="00444627">
        <w:t>где:</w:t>
      </w:r>
    </w:p>
    <w:p w:rsidR="00125DA5" w:rsidRPr="00444627" w:rsidRDefault="00125DA5" w:rsidP="00444627">
      <w:pPr>
        <w:widowControl w:val="0"/>
        <w:autoSpaceDE w:val="0"/>
        <w:autoSpaceDN w:val="0"/>
        <w:adjustRightInd w:val="0"/>
        <w:ind w:firstLine="709"/>
        <w:jc w:val="both"/>
      </w:pPr>
      <w:r w:rsidRPr="00444627">
        <w:t>С – размер выплаты, осуществляемой конкретному работнику организации в плановом периоде;</w:t>
      </w:r>
    </w:p>
    <w:p w:rsidR="00125DA5" w:rsidRPr="00444627" w:rsidRDefault="00125DA5" w:rsidP="00444627">
      <w:pPr>
        <w:widowControl w:val="0"/>
        <w:autoSpaceDE w:val="0"/>
        <w:autoSpaceDN w:val="0"/>
        <w:adjustRightInd w:val="0"/>
        <w:ind w:firstLine="709"/>
        <w:jc w:val="both"/>
      </w:pPr>
      <w:r w:rsidRPr="00444627">
        <w:t>С</w:t>
      </w:r>
      <w:r w:rsidRPr="00444627">
        <w:rPr>
          <w:vertAlign w:val="subscript"/>
        </w:rPr>
        <w:t>1 балла</w:t>
      </w:r>
      <w:r w:rsidRPr="00444627">
        <w:rPr>
          <w:i/>
        </w:rPr>
        <w:t xml:space="preserve"> -</w:t>
      </w:r>
      <w:r w:rsidRPr="00444627">
        <w:t xml:space="preserve"> стоимость для определения размеров стимулирующих выплат </w:t>
      </w:r>
      <w:r w:rsidRPr="00444627">
        <w:br/>
        <w:t>на плановый период;</w:t>
      </w:r>
    </w:p>
    <w:p w:rsidR="00125DA5" w:rsidRPr="00444627" w:rsidRDefault="00125DA5" w:rsidP="00444627">
      <w:pPr>
        <w:widowControl w:val="0"/>
        <w:autoSpaceDE w:val="0"/>
        <w:autoSpaceDN w:val="0"/>
        <w:adjustRightInd w:val="0"/>
        <w:ind w:firstLine="709"/>
        <w:jc w:val="both"/>
      </w:pPr>
      <w:r w:rsidRPr="00444627">
        <w:t>Б</w:t>
      </w:r>
      <w:r w:rsidRPr="00444627">
        <w:rPr>
          <w:vertAlign w:val="subscript"/>
          <w:lang w:val="en-US"/>
        </w:rPr>
        <w:t>i</w:t>
      </w:r>
      <w:r w:rsidRPr="00444627">
        <w:rPr>
          <w:vertAlign w:val="subscript"/>
        </w:rPr>
        <w:t xml:space="preserve"> </w:t>
      </w:r>
      <w:r w:rsidRPr="00444627">
        <w:t xml:space="preserve">– количество баллов по результатам оценки труда i-го работника </w:t>
      </w:r>
      <w:r w:rsidRPr="0064780D">
        <w:t>МБОУ Кошурниковской ООШ №22</w:t>
      </w:r>
      <w:r w:rsidRPr="00444627">
        <w:t xml:space="preserve">, исчисленное в суммовом выражении по показателям оценки </w:t>
      </w:r>
      <w:r w:rsidRPr="00444627">
        <w:br/>
        <w:t>за отчетный период.</w:t>
      </w:r>
    </w:p>
    <w:p w:rsidR="00125DA5" w:rsidRPr="00444627" w:rsidRDefault="00125DA5" w:rsidP="00444627">
      <w:pPr>
        <w:widowControl w:val="0"/>
        <w:autoSpaceDE w:val="0"/>
        <w:autoSpaceDN w:val="0"/>
        <w:adjustRightInd w:val="0"/>
        <w:ind w:firstLine="709"/>
        <w:jc w:val="both"/>
        <w:rPr>
          <w:vertAlign w:val="subscript"/>
        </w:rPr>
      </w:pPr>
      <w:r w:rsidRPr="00444627">
        <w:t xml:space="preserve">                                                                  </w:t>
      </w:r>
      <w:r w:rsidRPr="00444627">
        <w:rPr>
          <w:vertAlign w:val="superscript"/>
          <w:lang w:val="en-US"/>
        </w:rPr>
        <w:t>n</w:t>
      </w:r>
    </w:p>
    <w:p w:rsidR="00125DA5" w:rsidRPr="00444627" w:rsidRDefault="00125DA5" w:rsidP="00444627">
      <w:pPr>
        <w:widowControl w:val="0"/>
        <w:autoSpaceDE w:val="0"/>
        <w:autoSpaceDN w:val="0"/>
        <w:adjustRightInd w:val="0"/>
        <w:ind w:firstLine="709"/>
        <w:jc w:val="center"/>
      </w:pPr>
      <w:r w:rsidRPr="00444627">
        <w:rPr>
          <w:lang w:val="en-US"/>
        </w:rPr>
        <w:t>C</w:t>
      </w:r>
      <w:r w:rsidRPr="00444627">
        <w:rPr>
          <w:vertAlign w:val="subscript"/>
        </w:rPr>
        <w:t xml:space="preserve">1 балла </w:t>
      </w:r>
      <w:r w:rsidRPr="00444627">
        <w:t xml:space="preserve">= </w:t>
      </w:r>
      <w:r w:rsidRPr="00444627">
        <w:rPr>
          <w:lang w:val="en-US"/>
        </w:rPr>
        <w:t>Q</w:t>
      </w:r>
      <w:r w:rsidRPr="00444627">
        <w:rPr>
          <w:vertAlign w:val="subscript"/>
        </w:rPr>
        <w:t xml:space="preserve">стим. раб. </w:t>
      </w:r>
      <w:r w:rsidRPr="00444627">
        <w:t xml:space="preserve">/ </w:t>
      </w:r>
      <w:r w:rsidRPr="00444627">
        <w:rPr>
          <w:lang w:val="en-US"/>
        </w:rPr>
        <w:t>SUM</w:t>
      </w:r>
      <w:r w:rsidRPr="00444627">
        <w:t xml:space="preserve"> Б</w:t>
      </w:r>
      <w:r w:rsidRPr="00444627">
        <w:rPr>
          <w:vertAlign w:val="subscript"/>
          <w:lang w:val="en-US"/>
        </w:rPr>
        <w:t>i</w:t>
      </w:r>
      <w:r w:rsidRPr="00444627">
        <w:t xml:space="preserve">, </w:t>
      </w:r>
    </w:p>
    <w:p w:rsidR="00125DA5" w:rsidRPr="00444627" w:rsidRDefault="00125DA5" w:rsidP="00444627">
      <w:pPr>
        <w:widowControl w:val="0"/>
        <w:autoSpaceDE w:val="0"/>
        <w:autoSpaceDN w:val="0"/>
        <w:adjustRightInd w:val="0"/>
        <w:ind w:firstLine="709"/>
        <w:jc w:val="center"/>
        <w:rPr>
          <w:vertAlign w:val="superscript"/>
        </w:rPr>
      </w:pPr>
      <w:r w:rsidRPr="00444627">
        <w:rPr>
          <w:vertAlign w:val="superscript"/>
        </w:rPr>
        <w:t xml:space="preserve">                                                 </w:t>
      </w:r>
      <w:r w:rsidRPr="00444627">
        <w:rPr>
          <w:vertAlign w:val="subscript"/>
          <w:lang w:val="en-US"/>
        </w:rPr>
        <w:t>i</w:t>
      </w:r>
      <w:r w:rsidRPr="00444627">
        <w:rPr>
          <w:vertAlign w:val="subscript"/>
        </w:rPr>
        <w:t>=1</w:t>
      </w:r>
    </w:p>
    <w:p w:rsidR="00125DA5" w:rsidRPr="00444627" w:rsidRDefault="00125DA5" w:rsidP="00444627">
      <w:pPr>
        <w:widowControl w:val="0"/>
        <w:autoSpaceDE w:val="0"/>
        <w:autoSpaceDN w:val="0"/>
        <w:adjustRightInd w:val="0"/>
        <w:ind w:firstLine="709"/>
        <w:jc w:val="both"/>
      </w:pPr>
      <w:r w:rsidRPr="00444627">
        <w:t>где:</w:t>
      </w:r>
    </w:p>
    <w:p w:rsidR="00125DA5" w:rsidRPr="00444627" w:rsidRDefault="00125DA5" w:rsidP="00444627">
      <w:pPr>
        <w:widowControl w:val="0"/>
        <w:autoSpaceDE w:val="0"/>
        <w:autoSpaceDN w:val="0"/>
        <w:adjustRightInd w:val="0"/>
        <w:ind w:firstLine="709"/>
        <w:jc w:val="both"/>
      </w:pPr>
      <w:r w:rsidRPr="00444627">
        <w:rPr>
          <w:lang w:val="en-US"/>
        </w:rPr>
        <w:t>Q</w:t>
      </w:r>
      <w:r w:rsidRPr="00444627">
        <w:rPr>
          <w:vertAlign w:val="subscript"/>
        </w:rPr>
        <w:t>стим. раб.</w:t>
      </w:r>
      <w:r w:rsidRPr="00444627">
        <w:rPr>
          <w:i/>
          <w:vertAlign w:val="subscript"/>
        </w:rPr>
        <w:t xml:space="preserve"> </w:t>
      </w:r>
      <w:r w:rsidRPr="00444627">
        <w:rPr>
          <w:i/>
        </w:rPr>
        <w:t>–</w:t>
      </w:r>
      <w:r w:rsidRPr="00444627">
        <w:t xml:space="preserve"> фонд оплаты труда, предназначенный для осуществления стимулирующих выплат работникам </w:t>
      </w:r>
      <w:r w:rsidRPr="0064780D">
        <w:t>МБОУ Кошурниковской ООШ №22</w:t>
      </w:r>
      <w:r w:rsidRPr="00444627">
        <w:t xml:space="preserve"> в месяц в плановом периоде;</w:t>
      </w:r>
    </w:p>
    <w:p w:rsidR="00125DA5" w:rsidRPr="00444627" w:rsidRDefault="00125DA5" w:rsidP="00444627">
      <w:pPr>
        <w:widowControl w:val="0"/>
        <w:autoSpaceDE w:val="0"/>
        <w:autoSpaceDN w:val="0"/>
        <w:adjustRightInd w:val="0"/>
        <w:ind w:firstLine="709"/>
        <w:jc w:val="both"/>
      </w:pPr>
      <w:r w:rsidRPr="00444627">
        <w:t xml:space="preserve">n – количество физических лиц организации, подлежащих оценке </w:t>
      </w:r>
      <w:r w:rsidRPr="00444627">
        <w:br/>
        <w:t xml:space="preserve">за отчетный период (год, квартал, месяц), за исключением руководителя </w:t>
      </w:r>
      <w:r w:rsidRPr="0064780D">
        <w:t>МБОУ Кошурниковской ООШ №22</w:t>
      </w:r>
      <w:r w:rsidRPr="00444627">
        <w:t>.</w:t>
      </w:r>
    </w:p>
    <w:p w:rsidR="00125DA5" w:rsidRPr="00444627" w:rsidRDefault="00125DA5" w:rsidP="00444627">
      <w:pPr>
        <w:tabs>
          <w:tab w:val="left" w:pos="9355"/>
        </w:tabs>
        <w:ind w:right="-1" w:firstLine="708"/>
        <w:jc w:val="both"/>
      </w:pPr>
    </w:p>
    <w:p w:rsidR="00125DA5" w:rsidRPr="00444627" w:rsidRDefault="00125DA5" w:rsidP="00444627">
      <w:pPr>
        <w:tabs>
          <w:tab w:val="left" w:pos="9355"/>
        </w:tabs>
        <w:ind w:right="-1" w:firstLine="708"/>
        <w:jc w:val="center"/>
        <w:rPr>
          <w:vertAlign w:val="subscript"/>
        </w:rPr>
      </w:pPr>
      <w:r w:rsidRPr="00444627">
        <w:rPr>
          <w:lang w:val="en-US"/>
        </w:rPr>
        <w:t>Q</w:t>
      </w:r>
      <w:r w:rsidRPr="00444627">
        <w:rPr>
          <w:vertAlign w:val="subscript"/>
        </w:rPr>
        <w:t>стим. раб =</w:t>
      </w:r>
      <w:r w:rsidRPr="00444627">
        <w:t xml:space="preserve"> </w:t>
      </w:r>
      <w:r w:rsidRPr="00444627">
        <w:rPr>
          <w:lang w:val="en-US"/>
        </w:rPr>
        <w:t>Q</w:t>
      </w:r>
      <w:r w:rsidRPr="00444627">
        <w:rPr>
          <w:vertAlign w:val="subscript"/>
        </w:rPr>
        <w:t xml:space="preserve">зп  </w:t>
      </w:r>
      <w:r w:rsidRPr="00444627">
        <w:t xml:space="preserve">- </w:t>
      </w:r>
      <w:r w:rsidRPr="00444627">
        <w:rPr>
          <w:lang w:val="en-US"/>
        </w:rPr>
        <w:t>Q</w:t>
      </w:r>
      <w:r w:rsidRPr="00444627">
        <w:rPr>
          <w:vertAlign w:val="subscript"/>
        </w:rPr>
        <w:t xml:space="preserve"> гар </w:t>
      </w:r>
      <w:r w:rsidRPr="00444627">
        <w:t xml:space="preserve"> - </w:t>
      </w:r>
      <w:r w:rsidRPr="00444627">
        <w:rPr>
          <w:lang w:val="en-US"/>
        </w:rPr>
        <w:t>Q</w:t>
      </w:r>
      <w:r w:rsidRPr="00444627">
        <w:rPr>
          <w:vertAlign w:val="subscript"/>
        </w:rPr>
        <w:t xml:space="preserve"> отп</w:t>
      </w:r>
    </w:p>
    <w:p w:rsidR="00125DA5" w:rsidRPr="00444627" w:rsidRDefault="00125DA5" w:rsidP="00444627">
      <w:pPr>
        <w:tabs>
          <w:tab w:val="left" w:pos="9355"/>
        </w:tabs>
        <w:ind w:right="-1" w:firstLine="708"/>
      </w:pPr>
      <w:r w:rsidRPr="00444627">
        <w:t>где:</w:t>
      </w:r>
    </w:p>
    <w:p w:rsidR="00125DA5" w:rsidRPr="00444627" w:rsidRDefault="00125DA5" w:rsidP="00444627">
      <w:pPr>
        <w:tabs>
          <w:tab w:val="left" w:pos="9355"/>
        </w:tabs>
        <w:ind w:right="-1" w:firstLine="708"/>
        <w:jc w:val="both"/>
      </w:pPr>
      <w:r w:rsidRPr="00444627">
        <w:rPr>
          <w:lang w:val="en-US"/>
        </w:rPr>
        <w:t>Q</w:t>
      </w:r>
      <w:r w:rsidRPr="00444627">
        <w:rPr>
          <w:vertAlign w:val="subscript"/>
        </w:rPr>
        <w:t xml:space="preserve">зп  </w:t>
      </w:r>
      <w:r w:rsidRPr="00444627">
        <w:t xml:space="preserve">- фонд оплаты труда работникам </w:t>
      </w:r>
      <w:r w:rsidRPr="0064780D">
        <w:t>МБОУ Кошурниковской ООШ №22</w:t>
      </w:r>
      <w:r w:rsidRPr="00444627">
        <w:t xml:space="preserve">, состоящий из установленных работникам окладов (должностных окладов), ставок заработной платы с учетом повышающих коэффициентов, выплаты стимулирующего и компенсационного характера, утвержденный в бюджетной смете (плане финансово-хозяйственной деятельности) </w:t>
      </w:r>
      <w:r w:rsidRPr="0064780D">
        <w:t>МБОУ Кошурниковской ООШ №22</w:t>
      </w:r>
      <w:r w:rsidRPr="00444627">
        <w:t>, на месяц в плановом периоде;</w:t>
      </w:r>
    </w:p>
    <w:p w:rsidR="00125DA5" w:rsidRPr="00444627" w:rsidRDefault="00125DA5" w:rsidP="00444627">
      <w:pPr>
        <w:tabs>
          <w:tab w:val="left" w:pos="9355"/>
        </w:tabs>
        <w:ind w:right="-1" w:firstLine="708"/>
        <w:jc w:val="both"/>
      </w:pPr>
      <w:r w:rsidRPr="00444627">
        <w:rPr>
          <w:lang w:val="en-US"/>
        </w:rPr>
        <w:t>Q</w:t>
      </w:r>
      <w:r w:rsidRPr="00444627">
        <w:rPr>
          <w:vertAlign w:val="subscript"/>
        </w:rPr>
        <w:t xml:space="preserve"> гар </w:t>
      </w:r>
      <w:r w:rsidRPr="00444627">
        <w:t xml:space="preserve">–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w:t>
      </w:r>
      <w:r w:rsidRPr="0064780D">
        <w:t>МБОУ Кошурниковской ООШ №22</w:t>
      </w:r>
      <w:r w:rsidRPr="00444627">
        <w:t xml:space="preserve">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w:t>
      </w:r>
      <w:r w:rsidRPr="0064780D">
        <w:t>МБОУ Кошурниковской ООШ №22</w:t>
      </w:r>
      <w:r w:rsidRPr="00444627">
        <w:t>, на месяц в плановом периоде);</w:t>
      </w:r>
    </w:p>
    <w:p w:rsidR="00125DA5" w:rsidRDefault="00125DA5" w:rsidP="00444627">
      <w:pPr>
        <w:widowControl w:val="0"/>
        <w:autoSpaceDE w:val="0"/>
        <w:autoSpaceDN w:val="0"/>
        <w:adjustRightInd w:val="0"/>
        <w:ind w:firstLine="709"/>
        <w:jc w:val="both"/>
      </w:pPr>
      <w:r w:rsidRPr="00444627">
        <w:rPr>
          <w:lang w:val="en-US"/>
        </w:rPr>
        <w:t>Q</w:t>
      </w:r>
      <w:r w:rsidRPr="00444627">
        <w:rPr>
          <w:vertAlign w:val="subscript"/>
        </w:rPr>
        <w:t xml:space="preserve"> отп</w:t>
      </w:r>
      <w:r w:rsidRPr="00444627">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w:t>
      </w:r>
      <w:r w:rsidRPr="0064780D">
        <w:t>МБОУ Кошурниковской ООШ №22</w:t>
      </w:r>
      <w:r w:rsidRPr="00444627">
        <w:t xml:space="preserve"> на месяц в плановом периоде.</w:t>
      </w:r>
    </w:p>
    <w:p w:rsidR="00125DA5" w:rsidRPr="00BD7EAC" w:rsidRDefault="00125DA5" w:rsidP="00BD7EAC">
      <w:pPr>
        <w:ind w:firstLine="709"/>
        <w:jc w:val="both"/>
      </w:pPr>
      <w:r w:rsidRPr="00BD7EAC">
        <w:t xml:space="preserve">4.7. Персональные выплаты в целях обеспечения заработной платы работника </w:t>
      </w:r>
      <w:r w:rsidRPr="0064780D">
        <w:t>МБОУ Кошурниковской ООШ №22</w:t>
      </w:r>
      <w:r w:rsidRPr="00BD7EAC">
        <w:t xml:space="preserve"> на уровне размера минимальной заработной платы, установленного в Красноярском крае (минимального размера оплаты труда), производятся работникам организаций,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w:t>
      </w:r>
    </w:p>
    <w:p w:rsidR="00125DA5" w:rsidRPr="00BD7EAC" w:rsidRDefault="00125DA5" w:rsidP="00BD7EAC">
      <w:pPr>
        <w:ind w:firstLine="709"/>
        <w:jc w:val="both"/>
      </w:pPr>
      <w:r w:rsidRPr="00BD7EAC">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организации за соответствующий период времени.</w:t>
      </w:r>
    </w:p>
    <w:p w:rsidR="00125DA5" w:rsidRPr="00BD7EAC" w:rsidRDefault="00125DA5" w:rsidP="00BD7EAC">
      <w:pPr>
        <w:autoSpaceDE w:val="0"/>
        <w:autoSpaceDN w:val="0"/>
        <w:adjustRightInd w:val="0"/>
        <w:ind w:firstLine="720"/>
        <w:jc w:val="both"/>
        <w:rPr>
          <w:spacing w:val="-4"/>
        </w:rPr>
      </w:pPr>
      <w:r w:rsidRPr="00BD7EAC">
        <w:rPr>
          <w:spacing w:val="-4"/>
        </w:rPr>
        <w:t xml:space="preserve">Работникам </w:t>
      </w:r>
      <w:r w:rsidRPr="0064780D">
        <w:t>МБОУ Кошурниковской ООШ №22</w:t>
      </w:r>
      <w:r w:rsidRPr="00BD7EAC">
        <w:rPr>
          <w:spacing w:val="-4"/>
        </w:rPr>
        <w:t>,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организации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организации времени, и величиной заработной платы конкретного работника организации за соответствующий период времени.</w:t>
      </w:r>
    </w:p>
    <w:p w:rsidR="00125DA5" w:rsidRPr="00BD7EAC" w:rsidRDefault="00125DA5" w:rsidP="00BD7EAC">
      <w:pPr>
        <w:autoSpaceDE w:val="0"/>
        <w:autoSpaceDN w:val="0"/>
        <w:adjustRightInd w:val="0"/>
        <w:ind w:firstLine="720"/>
        <w:jc w:val="both"/>
        <w:rPr>
          <w:spacing w:val="-4"/>
          <w:lang w:eastAsia="en-US"/>
        </w:rPr>
      </w:pPr>
      <w:r w:rsidRPr="00BD7EAC">
        <w:rPr>
          <w:spacing w:val="-4"/>
          <w:lang w:eastAsia="en-US"/>
        </w:rPr>
        <w:t>4.7.1.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в Красноярском крае для территории Курагинского района предоставляется региональная выплата.</w:t>
      </w:r>
    </w:p>
    <w:p w:rsidR="00125DA5" w:rsidRPr="00BD7EAC" w:rsidRDefault="00125DA5" w:rsidP="00BD7EAC">
      <w:pPr>
        <w:autoSpaceDE w:val="0"/>
        <w:autoSpaceDN w:val="0"/>
        <w:adjustRightInd w:val="0"/>
        <w:ind w:firstLine="720"/>
        <w:jc w:val="both"/>
        <w:rPr>
          <w:lang w:eastAsia="en-US"/>
        </w:rPr>
      </w:pPr>
      <w:r w:rsidRPr="00BD7EAC">
        <w:rPr>
          <w:lang w:eastAsia="en-US"/>
        </w:rPr>
        <w:t>Для целей расчета региональной выплаты размер заработной платы, установленной в Красноярском крае для территории Курагинского района составляет 24 447 рублей.</w:t>
      </w:r>
    </w:p>
    <w:p w:rsidR="00125DA5" w:rsidRPr="00BD7EAC" w:rsidRDefault="00125DA5" w:rsidP="00BD7EAC">
      <w:pPr>
        <w:autoSpaceDE w:val="0"/>
        <w:autoSpaceDN w:val="0"/>
        <w:adjustRightInd w:val="0"/>
        <w:ind w:firstLine="720"/>
        <w:jc w:val="both"/>
        <w:rPr>
          <w:lang w:eastAsia="en-US"/>
        </w:rPr>
      </w:pPr>
      <w:r w:rsidRPr="00BD7EAC">
        <w:rPr>
          <w:lang w:eastAsia="en-US"/>
        </w:rPr>
        <w:t>Региональная выплата для работников рассчитывается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25DA5" w:rsidRPr="00BD7EAC" w:rsidRDefault="00125DA5" w:rsidP="00BD7EAC">
      <w:pPr>
        <w:autoSpaceDE w:val="0"/>
        <w:autoSpaceDN w:val="0"/>
        <w:adjustRightInd w:val="0"/>
        <w:ind w:firstLine="720"/>
        <w:jc w:val="both"/>
        <w:rPr>
          <w:lang w:eastAsia="en-US"/>
        </w:rPr>
      </w:pPr>
      <w:r w:rsidRPr="00BD7EAC">
        <w:rPr>
          <w:lang w:eastAsia="en-US"/>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125DA5" w:rsidRPr="00BD7EAC" w:rsidRDefault="00125DA5" w:rsidP="00BD7EAC">
      <w:pPr>
        <w:autoSpaceDE w:val="0"/>
        <w:autoSpaceDN w:val="0"/>
        <w:adjustRightInd w:val="0"/>
        <w:ind w:firstLine="720"/>
        <w:jc w:val="both"/>
        <w:rPr>
          <w:lang w:eastAsia="en-US"/>
        </w:rPr>
      </w:pPr>
      <w:r w:rsidRPr="00BD7EAC">
        <w:rPr>
          <w:lang w:eastAsia="en-US"/>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25DA5" w:rsidRPr="00BD7EAC" w:rsidRDefault="00125DA5" w:rsidP="00BD7EAC">
      <w:pPr>
        <w:autoSpaceDE w:val="0"/>
        <w:autoSpaceDN w:val="0"/>
        <w:adjustRightInd w:val="0"/>
        <w:ind w:firstLine="720"/>
        <w:jc w:val="both"/>
        <w:rPr>
          <w:lang w:eastAsia="en-US"/>
        </w:rPr>
      </w:pPr>
      <w:r w:rsidRPr="00BD7EAC">
        <w:rPr>
          <w:lang w:eastAsia="en-US"/>
        </w:rPr>
        <w:t xml:space="preserve">Региональная выплата включает в себя начисления по </w:t>
      </w:r>
      <w:hyperlink r:id="rId8" w:history="1">
        <w:r w:rsidRPr="00BD7EAC">
          <w:rPr>
            <w:lang w:eastAsia="en-US"/>
          </w:rPr>
          <w:t>районному коэффициенту</w:t>
        </w:r>
      </w:hyperlink>
      <w:r w:rsidRPr="00BD7EAC">
        <w:rPr>
          <w:lang w:eastAsia="en-US"/>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25DA5" w:rsidRPr="00BD7EAC" w:rsidRDefault="00125DA5" w:rsidP="00BD7EAC">
      <w:pPr>
        <w:autoSpaceDE w:val="0"/>
        <w:autoSpaceDN w:val="0"/>
        <w:adjustRightInd w:val="0"/>
        <w:ind w:firstLine="720"/>
        <w:jc w:val="both"/>
        <w:rPr>
          <w:lang w:eastAsia="en-US"/>
        </w:rPr>
      </w:pPr>
      <w:r w:rsidRPr="00BD7EAC">
        <w:rPr>
          <w:lang w:eastAsia="en-US"/>
        </w:rPr>
        <w:t xml:space="preserve">Размеры заработной платы для расчета региональной выплаты включают в себя начисления по </w:t>
      </w:r>
      <w:hyperlink r:id="rId9" w:history="1">
        <w:r w:rsidRPr="00BD7EAC">
          <w:rPr>
            <w:lang w:eastAsia="en-US"/>
          </w:rPr>
          <w:t>районному коэффициенту</w:t>
        </w:r>
      </w:hyperlink>
      <w:r w:rsidRPr="00BD7EAC">
        <w:rPr>
          <w:lang w:eastAsia="en-US"/>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25DA5" w:rsidRPr="00BD7EAC" w:rsidRDefault="00125DA5" w:rsidP="00BD7EAC">
      <w:pPr>
        <w:autoSpaceDE w:val="0"/>
        <w:ind w:right="-1" w:firstLine="709"/>
        <w:jc w:val="both"/>
      </w:pPr>
      <w:r w:rsidRPr="00BD7EAC">
        <w:t xml:space="preserve">4.8. Работникам </w:t>
      </w:r>
      <w:r w:rsidRPr="0064780D">
        <w:t>МБОУ Кошурниковской ООШ №22</w:t>
      </w:r>
      <w:r w:rsidRPr="00BD7EAC">
        <w:t xml:space="preserve"> персональные выплаты устанавливаются в соответствии с приложением № 9 к настоящему Положению.</w:t>
      </w:r>
    </w:p>
    <w:p w:rsidR="00125DA5" w:rsidRPr="00753CE2" w:rsidRDefault="00125DA5" w:rsidP="00753CE2">
      <w:pPr>
        <w:pStyle w:val="ConsPlusNonformat"/>
        <w:widowControl/>
        <w:ind w:firstLine="540"/>
        <w:jc w:val="both"/>
        <w:rPr>
          <w:rFonts w:ascii="Times New Roman" w:hAnsi="Times New Roman" w:cs="Times New Roman"/>
          <w:sz w:val="24"/>
          <w:szCs w:val="24"/>
        </w:rPr>
      </w:pPr>
    </w:p>
    <w:p w:rsidR="00125DA5" w:rsidRDefault="00125DA5" w:rsidP="00B93A50">
      <w:pPr>
        <w:autoSpaceDE w:val="0"/>
        <w:ind w:right="-1" w:firstLine="540"/>
        <w:jc w:val="center"/>
        <w:rPr>
          <w:b/>
          <w:bCs/>
        </w:rPr>
      </w:pPr>
      <w:r>
        <w:rPr>
          <w:b/>
          <w:bCs/>
        </w:rPr>
        <w:t>5. Единовременная материальная помощь</w:t>
      </w:r>
    </w:p>
    <w:p w:rsidR="00125DA5" w:rsidRDefault="00125DA5" w:rsidP="00B93A50">
      <w:pPr>
        <w:autoSpaceDE w:val="0"/>
        <w:ind w:right="-1" w:firstLine="540"/>
        <w:jc w:val="center"/>
        <w:rPr>
          <w:b/>
          <w:bCs/>
        </w:rPr>
      </w:pPr>
    </w:p>
    <w:p w:rsidR="00125DA5" w:rsidRDefault="00125DA5" w:rsidP="00B93A50">
      <w:pPr>
        <w:autoSpaceDE w:val="0"/>
        <w:ind w:right="-1" w:firstLine="540"/>
        <w:jc w:val="both"/>
      </w:pPr>
      <w:r>
        <w:t>5.1. Работникам МБОУ Кошурниковской ООШ №22 в пределах утвержденного фонда оплаты труда осуществляется выплата единовременной материальной помощи.</w:t>
      </w:r>
    </w:p>
    <w:p w:rsidR="00125DA5" w:rsidRDefault="00125DA5" w:rsidP="00B93A50">
      <w:pPr>
        <w:autoSpaceDE w:val="0"/>
        <w:ind w:right="-1" w:firstLine="540"/>
        <w:jc w:val="both"/>
      </w:pPr>
      <w:r>
        <w:t xml:space="preserve">5.2. Единовременная материальная помощь работникам </w:t>
      </w:r>
      <w:r w:rsidRPr="0064780D">
        <w:t>МБОУ Кошурниковской ООШ №22</w:t>
      </w:r>
      <w:r>
        <w:t xml:space="preserve"> оказывается по решению руководителя </w:t>
      </w:r>
      <w:r w:rsidRPr="0064780D">
        <w:t>МБОУ Кошурниковской ООШ №22</w:t>
      </w:r>
      <w:r>
        <w:t xml:space="preserve"> в связи с бракосочетанием, рождением ребенка, в связи со смертью супруга (супруги) или близких родственников (детей, родителей).</w:t>
      </w:r>
    </w:p>
    <w:p w:rsidR="00125DA5" w:rsidRDefault="00125DA5" w:rsidP="00B93A50">
      <w:pPr>
        <w:autoSpaceDE w:val="0"/>
        <w:ind w:right="-1" w:firstLine="540"/>
        <w:jc w:val="both"/>
      </w:pPr>
      <w:r>
        <w:t>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125DA5" w:rsidRDefault="00125DA5" w:rsidP="00B93A50">
      <w:pPr>
        <w:autoSpaceDE w:val="0"/>
        <w:ind w:right="-1" w:firstLine="540"/>
        <w:jc w:val="both"/>
      </w:pPr>
      <w:r>
        <w:t xml:space="preserve">5.4. Выплата единовременной материальной помощи работникам МБОУ Кошурниковской ООШ №22 производится на основании приказа руководителя </w:t>
      </w:r>
      <w:r w:rsidRPr="0064780D">
        <w:t>МБОУ Кошурниковской ООШ №22</w:t>
      </w:r>
      <w:r>
        <w:t xml:space="preserve"> с учетом положений настоящей статьи.</w:t>
      </w:r>
    </w:p>
    <w:p w:rsidR="00125DA5" w:rsidRDefault="00125DA5" w:rsidP="00B93A50">
      <w:pPr>
        <w:autoSpaceDE w:val="0"/>
        <w:ind w:right="-1" w:firstLine="540"/>
        <w:jc w:val="both"/>
      </w:pPr>
    </w:p>
    <w:p w:rsidR="00125DA5" w:rsidRPr="00BB292E" w:rsidRDefault="00125DA5" w:rsidP="00BB292E">
      <w:pPr>
        <w:autoSpaceDE w:val="0"/>
        <w:ind w:right="-1" w:firstLine="540"/>
        <w:jc w:val="center"/>
        <w:rPr>
          <w:b/>
        </w:rPr>
      </w:pPr>
      <w:r>
        <w:rPr>
          <w:b/>
        </w:rPr>
        <w:t>6. Оплата труда руководителя МБОУ Кошурниковской ООШ №22 и его</w:t>
      </w:r>
      <w:r w:rsidRPr="00BB292E">
        <w:rPr>
          <w:b/>
        </w:rPr>
        <w:t xml:space="preserve"> заместителей </w:t>
      </w:r>
    </w:p>
    <w:p w:rsidR="00125DA5" w:rsidRPr="00BB292E" w:rsidRDefault="00125DA5" w:rsidP="00BB292E">
      <w:pPr>
        <w:autoSpaceDE w:val="0"/>
        <w:ind w:right="-1" w:firstLine="709"/>
        <w:jc w:val="both"/>
      </w:pPr>
      <w:r w:rsidRPr="00BB292E">
        <w:t>6.1. Заработная плата руководител</w:t>
      </w:r>
      <w:r>
        <w:t>я МБОУ Кошурниковской ООШ №22, его</w:t>
      </w:r>
      <w:r w:rsidRPr="00BB292E">
        <w:t xml:space="preserve"> заместителей включает в себя:</w:t>
      </w:r>
    </w:p>
    <w:p w:rsidR="00125DA5" w:rsidRPr="00BB292E" w:rsidRDefault="00125DA5" w:rsidP="00BB292E">
      <w:pPr>
        <w:autoSpaceDE w:val="0"/>
        <w:ind w:right="-1" w:firstLine="709"/>
        <w:jc w:val="both"/>
      </w:pPr>
      <w:r w:rsidRPr="00BB292E">
        <w:t>- должностной оклад;</w:t>
      </w:r>
    </w:p>
    <w:p w:rsidR="00125DA5" w:rsidRPr="00BB292E" w:rsidRDefault="00125DA5" w:rsidP="00BB292E">
      <w:pPr>
        <w:autoSpaceDE w:val="0"/>
        <w:ind w:right="-1" w:firstLine="709"/>
        <w:jc w:val="both"/>
      </w:pPr>
      <w:r w:rsidRPr="00BB292E">
        <w:t>- выплаты компенсационного и стимулирующего характера.</w:t>
      </w:r>
    </w:p>
    <w:p w:rsidR="00125DA5" w:rsidRPr="00BB292E" w:rsidRDefault="00125DA5" w:rsidP="00BB292E">
      <w:pPr>
        <w:autoSpaceDE w:val="0"/>
        <w:ind w:right="-1" w:firstLine="709"/>
        <w:jc w:val="both"/>
        <w:rPr>
          <w:spacing w:val="-2"/>
        </w:rPr>
      </w:pPr>
      <w:r w:rsidRPr="00BB292E">
        <w:rPr>
          <w:spacing w:val="-2"/>
        </w:rPr>
        <w:t xml:space="preserve">6.2. Размер должностного оклада руководителя </w:t>
      </w:r>
      <w:r>
        <w:t>МБОУ Кошурниковской ООШ №22</w:t>
      </w:r>
      <w:r w:rsidRPr="00BB292E">
        <w:rPr>
          <w:spacing w:val="-2"/>
        </w:rPr>
        <w:t xml:space="preserve">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w:t>
      </w:r>
      <w:r>
        <w:t>МБОУ Кошурниковской ООШ №22</w:t>
      </w:r>
      <w:r w:rsidRPr="00BB292E">
        <w:rPr>
          <w:spacing w:val="-2"/>
        </w:rPr>
        <w:t xml:space="preserve"> с учетом отнесения организации к группе по оплате труда руководителей, определенной в соответствии с пунктом 6.3 настоящего Положения. </w:t>
      </w:r>
    </w:p>
    <w:p w:rsidR="00125DA5" w:rsidRPr="00BB292E" w:rsidRDefault="00125DA5" w:rsidP="00BB292E">
      <w:pPr>
        <w:autoSpaceDE w:val="0"/>
        <w:ind w:right="-1" w:firstLine="709"/>
        <w:jc w:val="both"/>
        <w:rPr>
          <w:spacing w:val="-2"/>
        </w:rPr>
      </w:pPr>
      <w:r w:rsidRPr="00BB292E">
        <w:rPr>
          <w:spacing w:val="-2"/>
        </w:rPr>
        <w:t xml:space="preserve">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w:t>
      </w:r>
      <w:r>
        <w:t>МБОУ Кошурниковской ООШ №22</w:t>
      </w:r>
      <w:r w:rsidRPr="00BB292E">
        <w:rPr>
          <w:spacing w:val="-2"/>
        </w:rPr>
        <w:t xml:space="preserve"> рассчитывается без учета повышающих коэффициентов.</w:t>
      </w:r>
    </w:p>
    <w:p w:rsidR="00125DA5" w:rsidRPr="00BB292E" w:rsidRDefault="00125DA5" w:rsidP="00BB292E">
      <w:pPr>
        <w:autoSpaceDE w:val="0"/>
        <w:ind w:right="-1" w:firstLine="709"/>
        <w:jc w:val="both"/>
      </w:pPr>
      <w:r w:rsidRPr="00BB292E">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125DA5" w:rsidRPr="00BB292E" w:rsidRDefault="00125DA5" w:rsidP="00BB292E">
      <w:pPr>
        <w:autoSpaceDE w:val="0"/>
        <w:ind w:right="-1" w:firstLine="709"/>
        <w:jc w:val="both"/>
      </w:pPr>
      <w:r w:rsidRPr="00BB292E">
        <w:t>- при высшей квалификационной категории – 20%;</w:t>
      </w:r>
    </w:p>
    <w:p w:rsidR="00125DA5" w:rsidRPr="00BB292E" w:rsidRDefault="00125DA5" w:rsidP="00BB292E">
      <w:pPr>
        <w:autoSpaceDE w:val="0"/>
        <w:ind w:right="-1" w:firstLine="709"/>
        <w:jc w:val="both"/>
      </w:pPr>
      <w:r w:rsidRPr="00BB292E">
        <w:t xml:space="preserve">- при первой квалификационной категории – 15%.   </w:t>
      </w:r>
    </w:p>
    <w:p w:rsidR="00125DA5" w:rsidRPr="00BB292E" w:rsidRDefault="00125DA5" w:rsidP="00BB292E">
      <w:pPr>
        <w:autoSpaceDE w:val="0"/>
        <w:ind w:right="-1" w:firstLine="709"/>
        <w:jc w:val="both"/>
      </w:pPr>
      <w:r w:rsidRPr="00BB292E">
        <w:t>6.3 Группы по оплате труда руководител</w:t>
      </w:r>
      <w:r>
        <w:t>я</w:t>
      </w:r>
      <w:r w:rsidRPr="00BB292E">
        <w:t xml:space="preserve"> </w:t>
      </w:r>
      <w:r>
        <w:t>МБОУ Кошурниковской ООШ №22</w:t>
      </w:r>
      <w:r w:rsidRPr="00BB292E">
        <w:t xml:space="preserve"> определяются на основании</w:t>
      </w:r>
      <w:r>
        <w:t xml:space="preserve"> объемных показателей согласно П</w:t>
      </w:r>
      <w:r w:rsidRPr="00BB292E">
        <w:t xml:space="preserve">риложению № 8 к настоящему Положению. </w:t>
      </w:r>
    </w:p>
    <w:p w:rsidR="00125DA5" w:rsidRPr="00BB292E" w:rsidRDefault="00125DA5" w:rsidP="00BB292E">
      <w:pPr>
        <w:autoSpaceDE w:val="0"/>
        <w:ind w:right="-1" w:firstLine="709"/>
        <w:jc w:val="both"/>
      </w:pPr>
      <w:r w:rsidRPr="00BB292E">
        <w:t>К показателям для отнесения организаций к группам по оплате труда руководител</w:t>
      </w:r>
      <w:r>
        <w:t>я</w:t>
      </w:r>
      <w:r w:rsidRPr="00BB292E">
        <w:t xml:space="preserve"> </w:t>
      </w:r>
      <w:r>
        <w:t>МБОУ Кошурниковской ООШ №22</w:t>
      </w:r>
      <w:r w:rsidRPr="00BB292E">
        <w:t xml:space="preserve"> относятся показатели, характеризующие масштаб организации:</w:t>
      </w:r>
    </w:p>
    <w:p w:rsidR="00125DA5" w:rsidRPr="00BB292E" w:rsidRDefault="00125DA5" w:rsidP="00BB292E">
      <w:pPr>
        <w:autoSpaceDE w:val="0"/>
        <w:ind w:right="-1" w:firstLine="709"/>
        <w:jc w:val="both"/>
      </w:pPr>
      <w:r w:rsidRPr="00BB292E">
        <w:t xml:space="preserve">численность работников </w:t>
      </w:r>
      <w:r>
        <w:t>МБОУ Кошурниковской ООШ №22</w:t>
      </w:r>
      <w:r w:rsidRPr="00BB292E">
        <w:t>;</w:t>
      </w:r>
    </w:p>
    <w:p w:rsidR="00125DA5" w:rsidRPr="00BB292E" w:rsidRDefault="00125DA5" w:rsidP="00BB292E">
      <w:pPr>
        <w:autoSpaceDE w:val="0"/>
        <w:ind w:right="-1" w:firstLine="709"/>
        <w:jc w:val="both"/>
      </w:pPr>
      <w:r w:rsidRPr="00BB292E">
        <w:t>количество обучающихся (воспитанников);</w:t>
      </w:r>
    </w:p>
    <w:p w:rsidR="00125DA5" w:rsidRPr="00BB292E" w:rsidRDefault="00125DA5" w:rsidP="00BB292E">
      <w:pPr>
        <w:autoSpaceDE w:val="0"/>
        <w:ind w:right="-1" w:firstLine="709"/>
        <w:jc w:val="both"/>
      </w:pPr>
      <w:r w:rsidRPr="00BB292E">
        <w:t xml:space="preserve">показатели, значительно осложняющие работу по руководству </w:t>
      </w:r>
      <w:r w:rsidRPr="0064780D">
        <w:t>МБОУ Кошурниковской ООШ №22</w:t>
      </w:r>
      <w:r w:rsidRPr="00BB292E">
        <w:t>.</w:t>
      </w:r>
    </w:p>
    <w:p w:rsidR="00125DA5" w:rsidRPr="00BB292E" w:rsidRDefault="00125DA5" w:rsidP="00BB292E">
      <w:pPr>
        <w:autoSpaceDE w:val="0"/>
        <w:ind w:right="-1" w:firstLine="709"/>
        <w:jc w:val="both"/>
      </w:pPr>
      <w:r w:rsidRPr="00BB292E">
        <w:t xml:space="preserve">Объем деятельности </w:t>
      </w:r>
      <w:r w:rsidRPr="0064780D">
        <w:t>МБОУ Кошурниковской ООШ №22</w:t>
      </w:r>
      <w:r>
        <w:t xml:space="preserve"> </w:t>
      </w:r>
      <w:r w:rsidRPr="00BB292E">
        <w:t>при определении груп</w:t>
      </w:r>
      <w:r>
        <w:t>пы по оплате труда руководителя</w:t>
      </w:r>
      <w:r w:rsidRPr="00BB292E">
        <w:t xml:space="preserve"> оценивается в баллах по показателям для отнесения </w:t>
      </w:r>
      <w:r w:rsidRPr="0064780D">
        <w:t>МБОУ Кошурниковской ООШ №22</w:t>
      </w:r>
      <w:r w:rsidRPr="00BB292E">
        <w:t xml:space="preserve"> к групп</w:t>
      </w:r>
      <w:r>
        <w:t>е</w:t>
      </w:r>
      <w:r w:rsidRPr="00BB292E">
        <w:t xml:space="preserve"> по оплате труда.</w:t>
      </w:r>
    </w:p>
    <w:p w:rsidR="00125DA5" w:rsidRPr="00BB292E" w:rsidRDefault="00125DA5" w:rsidP="00BB292E">
      <w:pPr>
        <w:autoSpaceDE w:val="0"/>
        <w:ind w:right="-1" w:firstLine="709"/>
        <w:jc w:val="both"/>
      </w:pPr>
      <w:r>
        <w:t>МБОУ Кошурниковскую</w:t>
      </w:r>
      <w:r w:rsidRPr="0064780D">
        <w:t xml:space="preserve"> ООШ №22</w:t>
      </w:r>
      <w:r>
        <w:t xml:space="preserve"> относят</w:t>
      </w:r>
      <w:r w:rsidRPr="00BB292E">
        <w:t xml:space="preserve"> к I, II, III или IV группе по оплате труда руководителей по сумме баллов, определенных на основе показателей деятельности, установленных таблицей 1 Приложения № 8 настоящего Положения.</w:t>
      </w:r>
    </w:p>
    <w:p w:rsidR="00125DA5" w:rsidRPr="00BB292E" w:rsidRDefault="00125DA5" w:rsidP="00BB292E">
      <w:pPr>
        <w:autoSpaceDE w:val="0"/>
        <w:ind w:right="-1" w:firstLine="709"/>
        <w:jc w:val="both"/>
      </w:pPr>
      <w:r w:rsidRPr="00BB292E">
        <w:t>Группа по оплате труда руководител</w:t>
      </w:r>
      <w:r>
        <w:t xml:space="preserve">я </w:t>
      </w:r>
      <w:r w:rsidRPr="00BB292E">
        <w:t xml:space="preserve"> </w:t>
      </w:r>
      <w:r>
        <w:t>МБОУ Кошурниковской ООШ №22</w:t>
      </w:r>
      <w:r w:rsidRPr="00BB292E">
        <w:t xml:space="preserve"> определяется на основании документов, подтверждающих наличие объемов работы </w:t>
      </w:r>
      <w:r w:rsidRPr="0064780D">
        <w:t>МБОУ Кошурниковской ООШ №22</w:t>
      </w:r>
      <w:r w:rsidRPr="00BB292E">
        <w:t xml:space="preserve"> на 1 января текущего года.</w:t>
      </w:r>
    </w:p>
    <w:p w:rsidR="00125DA5" w:rsidRPr="00BB292E" w:rsidRDefault="00125DA5" w:rsidP="00BB292E">
      <w:pPr>
        <w:autoSpaceDE w:val="0"/>
        <w:ind w:right="-1" w:firstLine="709"/>
        <w:jc w:val="both"/>
      </w:pPr>
      <w:r w:rsidRPr="00BB292E">
        <w:t xml:space="preserve">При этом контингент обучающихся (воспитанников) </w:t>
      </w:r>
      <w:r w:rsidRPr="0064780D">
        <w:t>МБОУ Кошурниковской ООШ №22</w:t>
      </w:r>
      <w:r w:rsidRPr="00BB292E">
        <w:t xml:space="preserve"> определяется</w:t>
      </w:r>
      <w:r>
        <w:t xml:space="preserve"> </w:t>
      </w:r>
      <w:r w:rsidRPr="00BB292E">
        <w:t xml:space="preserve">по списочному </w:t>
      </w:r>
      <w:r>
        <w:t>составу на начало учебного года.</w:t>
      </w:r>
    </w:p>
    <w:p w:rsidR="00125DA5" w:rsidRPr="00BB292E" w:rsidRDefault="00125DA5" w:rsidP="00BB292E">
      <w:pPr>
        <w:autoSpaceDE w:val="0"/>
        <w:ind w:right="-1" w:firstLine="709"/>
        <w:jc w:val="both"/>
      </w:pPr>
      <w:r w:rsidRPr="00BB292E">
        <w:t>Для определения суммы баллов за количество в дошкольных</w:t>
      </w:r>
      <w:r>
        <w:t xml:space="preserve"> группах</w:t>
      </w:r>
      <w:r w:rsidRPr="00BB292E">
        <w:t xml:space="preserve">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125DA5" w:rsidRPr="00BB292E" w:rsidRDefault="00125DA5" w:rsidP="00BB292E">
      <w:pPr>
        <w:autoSpaceDE w:val="0"/>
        <w:ind w:right="-1" w:firstLine="709"/>
        <w:jc w:val="both"/>
      </w:pPr>
      <w:r>
        <w:t>За руководителем</w:t>
      </w:r>
      <w:r w:rsidRPr="00BB292E">
        <w:t xml:space="preserve"> организаци</w:t>
      </w:r>
      <w:r>
        <w:t>и, находящей</w:t>
      </w:r>
      <w:r w:rsidRPr="00BB292E">
        <w:t>ся на капитальном ремонте, сохраняется груп</w:t>
      </w:r>
      <w:r>
        <w:t>па по оплате труда руководителя</w:t>
      </w:r>
      <w:r w:rsidRPr="00BB292E">
        <w:t>, определенная до начала капитального ремонта, но не более чем на один год.</w:t>
      </w:r>
    </w:p>
    <w:p w:rsidR="00125DA5" w:rsidRPr="00BB292E" w:rsidRDefault="00125DA5" w:rsidP="00BB292E">
      <w:pPr>
        <w:autoSpaceDE w:val="0"/>
        <w:ind w:right="-1" w:firstLine="709"/>
        <w:jc w:val="both"/>
      </w:pPr>
      <w:r w:rsidRPr="00BB292E">
        <w:t xml:space="preserve">Руководителю </w:t>
      </w:r>
      <w:r>
        <w:t>МБОУ Кошурниковской ООШ №22</w:t>
      </w:r>
      <w:r w:rsidRPr="00BB292E">
        <w:t xml:space="preserve"> группа по оплате труда руководителей организации устанавливается локальным правовым актом управления образования и определяется не реже одного раза в год в соответствии со значениями объемных показателей за предшествующий год или плановый период.</w:t>
      </w:r>
    </w:p>
    <w:p w:rsidR="00125DA5" w:rsidRPr="00BB292E" w:rsidRDefault="00125DA5" w:rsidP="00BB292E">
      <w:pPr>
        <w:autoSpaceDE w:val="0"/>
        <w:ind w:right="-1" w:firstLine="709"/>
        <w:jc w:val="both"/>
      </w:pPr>
      <w:r w:rsidRPr="00BB292E">
        <w:t xml:space="preserve">6.4.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sidRPr="0064780D">
        <w:t>МБОУ Кошурниковской ООШ №22</w:t>
      </w:r>
      <w:r w:rsidRPr="00BB292E">
        <w:t xml:space="preserve"> и перечнем должностей, профессий работников </w:t>
      </w:r>
      <w:r w:rsidRPr="0064780D">
        <w:t>МБОУ Кошурниковской ООШ №22</w:t>
      </w:r>
      <w:r w:rsidRPr="00BB292E">
        <w:t>, относимых к основному персоналу, установленными постановлением администрацией Курагинского района.</w:t>
      </w:r>
    </w:p>
    <w:p w:rsidR="00125DA5" w:rsidRPr="00BB292E" w:rsidRDefault="00125DA5" w:rsidP="00BB292E">
      <w:pPr>
        <w:tabs>
          <w:tab w:val="left" w:pos="9356"/>
        </w:tabs>
        <w:ind w:right="-1" w:firstLine="709"/>
        <w:jc w:val="both"/>
      </w:pPr>
      <w:r w:rsidRPr="00BB292E">
        <w:t>6.5. Размеры должностных окладов заместителей руководител</w:t>
      </w:r>
      <w:r>
        <w:t xml:space="preserve">я </w:t>
      </w:r>
      <w:r w:rsidRPr="00BB292E">
        <w:t xml:space="preserve">устанавливаются руководителем </w:t>
      </w:r>
      <w:r>
        <w:t>МБОУ Кошурниковской ООШ №22</w:t>
      </w:r>
      <w:r w:rsidRPr="00BB292E">
        <w:t xml:space="preserve"> на 10-30 процентов ниже размеров должностных окладов руководител</w:t>
      </w:r>
      <w:r>
        <w:t xml:space="preserve">я </w:t>
      </w:r>
      <w:r w:rsidRPr="00BB292E">
        <w:t xml:space="preserve"> </w:t>
      </w:r>
      <w:r>
        <w:t xml:space="preserve">МБОУ Кошурниковской ООШ №22 </w:t>
      </w:r>
      <w:r w:rsidRPr="00BB292E">
        <w:t>без учета увеличения должностного оклада руководителя при наличии квалификационной категории.</w:t>
      </w:r>
    </w:p>
    <w:p w:rsidR="00125DA5" w:rsidRPr="00BB292E" w:rsidRDefault="00125DA5" w:rsidP="00BB292E">
      <w:pPr>
        <w:autoSpaceDE w:val="0"/>
        <w:ind w:right="-1" w:firstLine="709"/>
        <w:jc w:val="both"/>
      </w:pPr>
      <w:r w:rsidRPr="00BB292E">
        <w:t>В положени</w:t>
      </w:r>
      <w:r>
        <w:t>и</w:t>
      </w:r>
      <w:r w:rsidRPr="00BB292E">
        <w:t xml:space="preserve"> об оплате труда устанавливаются размеры увеличения должностных окладов заместителей руководителя при наличии квалификационной категории.</w:t>
      </w:r>
    </w:p>
    <w:p w:rsidR="00125DA5" w:rsidRPr="00BB292E" w:rsidRDefault="00125DA5" w:rsidP="00BB292E">
      <w:pPr>
        <w:autoSpaceDE w:val="0"/>
        <w:ind w:right="-1" w:firstLine="709"/>
        <w:jc w:val="both"/>
      </w:pPr>
      <w:r w:rsidRPr="00BB292E">
        <w:t>6.6. Виды выплат компенсационного характера, размеры и условия их осуществления для руководител</w:t>
      </w:r>
      <w:r>
        <w:t>я</w:t>
      </w:r>
      <w:r w:rsidRPr="00BB292E">
        <w:t xml:space="preserve"> </w:t>
      </w:r>
      <w:r>
        <w:t>МБОУ Кошурниковской ООШ №22</w:t>
      </w:r>
      <w:r w:rsidRPr="00BB292E">
        <w:t xml:space="preserve">, </w:t>
      </w:r>
      <w:r>
        <w:t>его</w:t>
      </w:r>
      <w:r w:rsidRPr="00BB292E">
        <w:t xml:space="preserve"> заместителей устанавливаются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разделом 3 настоящего Положения.</w:t>
      </w:r>
    </w:p>
    <w:p w:rsidR="00125DA5" w:rsidRDefault="00125DA5" w:rsidP="00943D75">
      <w:pPr>
        <w:autoSpaceDE w:val="0"/>
        <w:ind w:right="-1" w:firstLine="709"/>
        <w:jc w:val="both"/>
      </w:pPr>
      <w:r w:rsidRPr="00BB292E">
        <w:t>6.7. Выплаты стимулирующего характера для руководител</w:t>
      </w:r>
      <w:r>
        <w:t>я</w:t>
      </w:r>
      <w:r w:rsidRPr="00BB292E">
        <w:t xml:space="preserve"> </w:t>
      </w:r>
      <w:r>
        <w:t xml:space="preserve">МБОУ Кошурниковской ООШ №22 </w:t>
      </w:r>
      <w:r w:rsidRPr="00BB292E">
        <w:t xml:space="preserve">производятся с учетом критериев оценки результативности и качества деятельности </w:t>
      </w:r>
      <w:r>
        <w:t>МБОУ Кошурниковской ООШ №22</w:t>
      </w:r>
      <w:r w:rsidRPr="00BB292E">
        <w:t xml:space="preserve">, лично руководителя в пределах средств на осуществление выплат стимулирующего характера </w:t>
      </w:r>
      <w:r w:rsidRPr="00943D75">
        <w:t>руководителю</w:t>
      </w:r>
      <w:r w:rsidRPr="006227BC">
        <w:rPr>
          <w:color w:val="FF0000"/>
        </w:rPr>
        <w:t xml:space="preserve"> </w:t>
      </w:r>
      <w:r>
        <w:t xml:space="preserve">МБОУ Кошурниковской ООШ №22 </w:t>
      </w:r>
    </w:p>
    <w:p w:rsidR="00125DA5" w:rsidRPr="00BB292E" w:rsidRDefault="00125DA5" w:rsidP="00943D75">
      <w:pPr>
        <w:autoSpaceDE w:val="0"/>
        <w:ind w:right="-1" w:firstLine="709"/>
        <w:jc w:val="both"/>
        <w:rPr>
          <w:spacing w:val="-4"/>
        </w:rPr>
      </w:pPr>
      <w:r w:rsidRPr="00BB292E">
        <w:t xml:space="preserve">6.8. </w:t>
      </w:r>
      <w:r w:rsidRPr="00BB292E">
        <w:rPr>
          <w:spacing w:val="-4"/>
        </w:rPr>
        <w:t>Предельное количество должностных окладов руководителей организаций, учитываемых при определении объема средств на выплаты стимулирующего характера руководителям организаций, составляет до 32 должностных окладов, но не выше предельного количества должностных окладов руководителей организаций, учитываемых при определении объема средств на выплаты стимулирующего характера руководителям организаций,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25DA5" w:rsidRPr="00BB292E" w:rsidRDefault="00125DA5" w:rsidP="00BB292E">
      <w:pPr>
        <w:autoSpaceDE w:val="0"/>
        <w:ind w:right="-1" w:firstLine="709"/>
        <w:jc w:val="both"/>
      </w:pPr>
      <w:r>
        <w:t>6</w:t>
      </w:r>
      <w:r w:rsidRPr="00BB292E">
        <w:t>.9. Порядок использования средств на осуществление выплат стимулирующего характера руководител</w:t>
      </w:r>
      <w:r>
        <w:t>ю</w:t>
      </w:r>
      <w:r w:rsidRPr="00BB292E">
        <w:t xml:space="preserve"> </w:t>
      </w:r>
      <w:r>
        <w:t>МБОУ Кошурниковской ООШ №22</w:t>
      </w:r>
      <w:r w:rsidRPr="00BB292E">
        <w:t xml:space="preserve"> устанавливается настоящим Положением.</w:t>
      </w:r>
    </w:p>
    <w:p w:rsidR="00125DA5" w:rsidRPr="00BB292E" w:rsidRDefault="00125DA5" w:rsidP="00BB292E">
      <w:pPr>
        <w:pStyle w:val="ConsPlusNormal"/>
        <w:widowControl/>
        <w:ind w:right="-1" w:firstLine="709"/>
        <w:jc w:val="both"/>
        <w:rPr>
          <w:rFonts w:ascii="Times New Roman" w:hAnsi="Times New Roman" w:cs="Times New Roman"/>
          <w:sz w:val="24"/>
          <w:szCs w:val="24"/>
        </w:rPr>
      </w:pPr>
      <w:r w:rsidRPr="00BB292E">
        <w:rPr>
          <w:rFonts w:ascii="Times New Roman" w:hAnsi="Times New Roman" w:cs="Times New Roman"/>
          <w:sz w:val="24"/>
          <w:szCs w:val="24"/>
        </w:rPr>
        <w:t>6.9.1. Распределение средств на осуществление выплат стимулирующего характера руководител</w:t>
      </w:r>
      <w:r>
        <w:rPr>
          <w:rFonts w:ascii="Times New Roman" w:hAnsi="Times New Roman" w:cs="Times New Roman"/>
          <w:sz w:val="24"/>
          <w:szCs w:val="24"/>
        </w:rPr>
        <w:t>ю</w:t>
      </w:r>
      <w:r w:rsidRPr="00BB292E">
        <w:rPr>
          <w:rFonts w:ascii="Times New Roman" w:hAnsi="Times New Roman" w:cs="Times New Roman"/>
          <w:sz w:val="24"/>
          <w:szCs w:val="24"/>
        </w:rPr>
        <w:t xml:space="preserve"> </w:t>
      </w:r>
      <w:r w:rsidRPr="00DA180D">
        <w:rPr>
          <w:rFonts w:ascii="Times New Roman" w:hAnsi="Times New Roman" w:cs="Times New Roman"/>
          <w:sz w:val="24"/>
          <w:szCs w:val="24"/>
        </w:rPr>
        <w:t>МБОУ Кошурниковской ООШ №22</w:t>
      </w:r>
      <w:r w:rsidRPr="00BB292E">
        <w:rPr>
          <w:rFonts w:ascii="Times New Roman" w:hAnsi="Times New Roman" w:cs="Times New Roman"/>
          <w:sz w:val="24"/>
          <w:szCs w:val="24"/>
        </w:rPr>
        <w:t xml:space="preserve"> осуществляется на учебный год, ежеквартально (или ежемесячно) с учетом мнения рабочей группы по установлению стимулирующих выплат, образованной управлением образования администрации Курагинского района (далее – рабочая группа). </w:t>
      </w:r>
    </w:p>
    <w:p w:rsidR="00125DA5" w:rsidRPr="00BB292E" w:rsidRDefault="00125DA5" w:rsidP="00BB292E">
      <w:pPr>
        <w:pStyle w:val="Default"/>
        <w:ind w:right="-1" w:firstLine="709"/>
        <w:jc w:val="both"/>
        <w:rPr>
          <w:color w:val="auto"/>
        </w:rPr>
      </w:pPr>
      <w:r w:rsidRPr="00BB292E">
        <w:rPr>
          <w:color w:val="auto"/>
        </w:rPr>
        <w:t xml:space="preserve">6.9.2. Управление образования администрации Курагинского района представляет в рабочую группу аналитическую информацию о показателях деятельности </w:t>
      </w:r>
      <w:r w:rsidRPr="0064780D">
        <w:t>МБОУ Кошурниковской ООШ №22</w:t>
      </w:r>
      <w:r w:rsidRPr="00BB292E">
        <w:rPr>
          <w:color w:val="auto"/>
        </w:rPr>
        <w:t xml:space="preserve">, в том числе включающую информацию органов самоуправления </w:t>
      </w:r>
      <w:r w:rsidRPr="0064780D">
        <w:t>МБОУ Кошурниковской ООШ №22</w:t>
      </w:r>
      <w:r w:rsidRPr="00BB292E">
        <w:rPr>
          <w:color w:val="auto"/>
        </w:rPr>
        <w:t xml:space="preserve">, в том числе </w:t>
      </w:r>
      <w:r>
        <w:rPr>
          <w:color w:val="auto"/>
        </w:rPr>
        <w:t xml:space="preserve">Управляющего совета </w:t>
      </w:r>
      <w:r w:rsidRPr="0064780D">
        <w:t>МБОУ Кошурниковской ООШ №22</w:t>
      </w:r>
      <w:r>
        <w:t>.</w:t>
      </w:r>
    </w:p>
    <w:p w:rsidR="00125DA5" w:rsidRPr="00BB292E" w:rsidRDefault="00125DA5" w:rsidP="00BB292E">
      <w:pPr>
        <w:pStyle w:val="Default"/>
        <w:ind w:right="-1" w:firstLine="709"/>
        <w:jc w:val="both"/>
        <w:rPr>
          <w:color w:val="auto"/>
        </w:rPr>
      </w:pPr>
      <w:r w:rsidRPr="00BB292E">
        <w:rPr>
          <w:color w:val="auto"/>
        </w:rPr>
        <w:t>6.9.3. Руководител</w:t>
      </w:r>
      <w:r>
        <w:rPr>
          <w:color w:val="auto"/>
        </w:rPr>
        <w:t xml:space="preserve">ь </w:t>
      </w:r>
      <w:r w:rsidRPr="00BB292E">
        <w:rPr>
          <w:color w:val="auto"/>
        </w:rPr>
        <w:t xml:space="preserve"> </w:t>
      </w:r>
      <w:r w:rsidRPr="0064780D">
        <w:t>МБОУ Кошурниковской ООШ №22</w:t>
      </w:r>
      <w:r>
        <w:rPr>
          <w:color w:val="auto"/>
        </w:rPr>
        <w:t xml:space="preserve"> имее</w:t>
      </w:r>
      <w:r w:rsidRPr="00BB292E">
        <w:rPr>
          <w:color w:val="auto"/>
        </w:rPr>
        <w:t>т право присутствовать на заседании рабочей группы и давать необходимые пояснения.</w:t>
      </w:r>
    </w:p>
    <w:p w:rsidR="00125DA5" w:rsidRPr="00BB292E" w:rsidRDefault="00125DA5" w:rsidP="00BB292E">
      <w:pPr>
        <w:pStyle w:val="Default"/>
        <w:ind w:right="-1" w:firstLine="709"/>
        <w:jc w:val="both"/>
        <w:rPr>
          <w:color w:val="auto"/>
        </w:rPr>
      </w:pPr>
      <w:r w:rsidRPr="00BB292E">
        <w:rPr>
          <w:color w:val="auto"/>
        </w:rPr>
        <w:t>6.9.4.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управление образования администрации Курагинского района издает приказ об установлении стимулирующих выплат.</w:t>
      </w:r>
    </w:p>
    <w:p w:rsidR="00125DA5" w:rsidRPr="00BB292E" w:rsidRDefault="00125DA5" w:rsidP="00BB292E">
      <w:pPr>
        <w:autoSpaceDE w:val="0"/>
        <w:ind w:right="-1" w:firstLine="709"/>
        <w:jc w:val="both"/>
      </w:pPr>
      <w:r w:rsidRPr="00BB292E">
        <w:t>6.9.5. Выплаты стимулирующего характера устанавливаются за каждый вид выплат раздельно.</w:t>
      </w:r>
    </w:p>
    <w:p w:rsidR="00125DA5" w:rsidRPr="00BB292E" w:rsidRDefault="00125DA5" w:rsidP="00BB292E">
      <w:pPr>
        <w:autoSpaceDE w:val="0"/>
        <w:ind w:right="-1" w:firstLine="709"/>
        <w:jc w:val="both"/>
      </w:pPr>
      <w:r w:rsidRPr="00BB292E">
        <w:t xml:space="preserve">Виды выплат стимулирующего характера, размер и условия их осуществления, критерии оценки результативности и качества деятельности </w:t>
      </w:r>
      <w:r w:rsidRPr="0064780D">
        <w:t>МБОУ Кошурниковской ООШ №22</w:t>
      </w:r>
      <w:r w:rsidRPr="00BB292E">
        <w:t xml:space="preserve"> для руководител</w:t>
      </w:r>
      <w:r>
        <w:t xml:space="preserve">я </w:t>
      </w:r>
      <w:r w:rsidRPr="00BB292E">
        <w:t xml:space="preserve"> </w:t>
      </w:r>
      <w:r w:rsidRPr="00DA180D">
        <w:t>МБОУ Кошурниковской ООШ №22</w:t>
      </w:r>
      <w:r w:rsidRPr="00BB292E">
        <w:t xml:space="preserve">, </w:t>
      </w:r>
      <w:r>
        <w:t>его</w:t>
      </w:r>
      <w:r w:rsidRPr="00BB292E">
        <w:t xml:space="preserve"> заместителей определяются согласно </w:t>
      </w:r>
      <w:r>
        <w:t>П</w:t>
      </w:r>
      <w:r w:rsidRPr="00BB292E">
        <w:t>риложению № 5 к настоящему Положению.</w:t>
      </w:r>
    </w:p>
    <w:p w:rsidR="00125DA5" w:rsidRPr="00BB292E" w:rsidRDefault="00125DA5" w:rsidP="00BB292E">
      <w:pPr>
        <w:pStyle w:val="Style5"/>
        <w:widowControl/>
        <w:tabs>
          <w:tab w:val="left" w:pos="720"/>
        </w:tabs>
        <w:spacing w:line="240" w:lineRule="auto"/>
        <w:ind w:firstLine="709"/>
        <w:rPr>
          <w:rStyle w:val="FontStyle20"/>
          <w:sz w:val="24"/>
        </w:rPr>
      </w:pPr>
      <w:r w:rsidRPr="00BB292E">
        <w:rPr>
          <w:rStyle w:val="FontStyle20"/>
          <w:sz w:val="24"/>
        </w:rPr>
        <w:tab/>
        <w:t>6.9.6. При выплатах по итогам работы учитываются:</w:t>
      </w:r>
    </w:p>
    <w:p w:rsidR="00125DA5" w:rsidRPr="00BB292E" w:rsidRDefault="00125DA5" w:rsidP="00BB292E">
      <w:pPr>
        <w:pStyle w:val="Style5"/>
        <w:widowControl/>
        <w:tabs>
          <w:tab w:val="left" w:pos="720"/>
        </w:tabs>
        <w:spacing w:line="240" w:lineRule="auto"/>
        <w:ind w:firstLine="709"/>
        <w:rPr>
          <w:rStyle w:val="FontStyle20"/>
          <w:sz w:val="24"/>
        </w:rPr>
      </w:pPr>
      <w:r w:rsidRPr="00BB292E">
        <w:rPr>
          <w:rStyle w:val="FontStyle20"/>
          <w:sz w:val="24"/>
        </w:rPr>
        <w:t>- степень освоения выделенных бюджетных средств;</w:t>
      </w:r>
    </w:p>
    <w:p w:rsidR="00125DA5" w:rsidRPr="00BB292E" w:rsidRDefault="00125DA5" w:rsidP="00BB292E">
      <w:pPr>
        <w:pStyle w:val="Style5"/>
        <w:widowControl/>
        <w:tabs>
          <w:tab w:val="left" w:pos="720"/>
        </w:tabs>
        <w:spacing w:line="240" w:lineRule="auto"/>
        <w:ind w:firstLine="709"/>
        <w:rPr>
          <w:rStyle w:val="FontStyle20"/>
          <w:sz w:val="24"/>
        </w:rPr>
      </w:pPr>
      <w:r w:rsidRPr="00BB292E">
        <w:rPr>
          <w:rStyle w:val="FontStyle20"/>
          <w:sz w:val="24"/>
        </w:rPr>
        <w:t>- проведение ремонтных работ;</w:t>
      </w:r>
    </w:p>
    <w:p w:rsidR="00125DA5" w:rsidRPr="00BB292E" w:rsidRDefault="00125DA5" w:rsidP="00BB292E">
      <w:pPr>
        <w:pStyle w:val="Style5"/>
        <w:widowControl/>
        <w:tabs>
          <w:tab w:val="left" w:pos="720"/>
        </w:tabs>
        <w:spacing w:line="240" w:lineRule="auto"/>
        <w:ind w:firstLine="709"/>
        <w:rPr>
          <w:rStyle w:val="FontStyle20"/>
          <w:sz w:val="24"/>
        </w:rPr>
      </w:pPr>
      <w:r w:rsidRPr="00BB292E">
        <w:rPr>
          <w:rStyle w:val="FontStyle20"/>
          <w:sz w:val="24"/>
        </w:rPr>
        <w:t>- подготовка образовательной организации к новому учебному году;</w:t>
      </w:r>
    </w:p>
    <w:p w:rsidR="00125DA5" w:rsidRPr="00BB292E" w:rsidRDefault="00125DA5" w:rsidP="00BB292E">
      <w:pPr>
        <w:pStyle w:val="Style5"/>
        <w:widowControl/>
        <w:tabs>
          <w:tab w:val="left" w:pos="720"/>
        </w:tabs>
        <w:spacing w:line="240" w:lineRule="auto"/>
        <w:ind w:firstLine="709"/>
        <w:rPr>
          <w:rStyle w:val="FontStyle20"/>
          <w:sz w:val="24"/>
        </w:rPr>
      </w:pPr>
      <w:r w:rsidRPr="00BB292E">
        <w:rPr>
          <w:rStyle w:val="FontStyle20"/>
          <w:sz w:val="24"/>
        </w:rPr>
        <w:t>- участие в инновационной деятельности;</w:t>
      </w:r>
    </w:p>
    <w:p w:rsidR="00125DA5" w:rsidRPr="00BB292E" w:rsidRDefault="00125DA5" w:rsidP="00BB292E">
      <w:pPr>
        <w:pStyle w:val="Style5"/>
        <w:widowControl/>
        <w:tabs>
          <w:tab w:val="left" w:pos="720"/>
        </w:tabs>
        <w:spacing w:line="240" w:lineRule="auto"/>
        <w:ind w:firstLine="709"/>
        <w:rPr>
          <w:rStyle w:val="FontStyle20"/>
          <w:sz w:val="24"/>
        </w:rPr>
      </w:pPr>
      <w:r w:rsidRPr="00BB292E">
        <w:rPr>
          <w:rStyle w:val="FontStyle20"/>
          <w:sz w:val="24"/>
        </w:rPr>
        <w:t>- организация и проведение важных работ, мероприятий.</w:t>
      </w:r>
    </w:p>
    <w:p w:rsidR="00125DA5" w:rsidRPr="00BB292E" w:rsidRDefault="00125DA5" w:rsidP="00BB292E">
      <w:pPr>
        <w:pStyle w:val="Style5"/>
        <w:widowControl/>
        <w:tabs>
          <w:tab w:val="left" w:pos="720"/>
        </w:tabs>
        <w:spacing w:line="240" w:lineRule="auto"/>
        <w:ind w:firstLine="709"/>
        <w:rPr>
          <w:rStyle w:val="FontStyle20"/>
          <w:sz w:val="24"/>
        </w:rPr>
      </w:pPr>
      <w:r w:rsidRPr="00BB292E">
        <w:rPr>
          <w:rStyle w:val="FontStyle20"/>
          <w:sz w:val="24"/>
        </w:rPr>
        <w:t>Размер выплат по итогам работы руководител</w:t>
      </w:r>
      <w:r>
        <w:rPr>
          <w:rStyle w:val="FontStyle20"/>
          <w:sz w:val="24"/>
        </w:rPr>
        <w:t>ю</w:t>
      </w:r>
      <w:r w:rsidRPr="00BB292E">
        <w:rPr>
          <w:rStyle w:val="FontStyle20"/>
          <w:sz w:val="24"/>
        </w:rPr>
        <w:t xml:space="preserve"> </w:t>
      </w:r>
      <w:r w:rsidRPr="00DA180D">
        <w:t>МБОУ Кошурниковской ООШ №22</w:t>
      </w:r>
      <w:r w:rsidRPr="00BB292E">
        <w:rPr>
          <w:rStyle w:val="FontStyle20"/>
          <w:sz w:val="24"/>
        </w:rPr>
        <w:t xml:space="preserve">, </w:t>
      </w:r>
      <w:r>
        <w:rPr>
          <w:rStyle w:val="FontStyle20"/>
          <w:sz w:val="24"/>
        </w:rPr>
        <w:t>его</w:t>
      </w:r>
      <w:r w:rsidRPr="00BB292E">
        <w:rPr>
          <w:rStyle w:val="FontStyle20"/>
          <w:sz w:val="24"/>
        </w:rPr>
        <w:t xml:space="preserve"> заместителям определяется согласно приложению № 7 к настоящему Положению.</w:t>
      </w:r>
    </w:p>
    <w:p w:rsidR="00125DA5" w:rsidRPr="00BB292E" w:rsidRDefault="00125DA5" w:rsidP="00BB292E">
      <w:pPr>
        <w:autoSpaceDE w:val="0"/>
        <w:ind w:right="-1" w:firstLine="709"/>
        <w:jc w:val="both"/>
      </w:pPr>
      <w:r w:rsidRPr="00BB292E">
        <w:t>6.10. Руководител</w:t>
      </w:r>
      <w:r>
        <w:t>ю</w:t>
      </w:r>
      <w:r w:rsidRPr="00BB292E">
        <w:t xml:space="preserve"> </w:t>
      </w:r>
      <w:r w:rsidRPr="00DA180D">
        <w:t>МБОУ Кошурниковской ООШ №22</w:t>
      </w:r>
      <w:r w:rsidRPr="00BB292E">
        <w:t xml:space="preserve">, </w:t>
      </w:r>
      <w:r>
        <w:t>его</w:t>
      </w:r>
      <w:r w:rsidRPr="00BB292E">
        <w:t xml:space="preserve"> заместителям может оказываться единовременная материальная помощь с учетом положений раздела 5 настоящего Положения.</w:t>
      </w:r>
    </w:p>
    <w:p w:rsidR="00125DA5" w:rsidRPr="00BB292E" w:rsidRDefault="00125DA5" w:rsidP="00BB292E">
      <w:pPr>
        <w:pStyle w:val="ConsPlusNormal"/>
        <w:widowControl/>
        <w:ind w:right="-1" w:firstLine="709"/>
        <w:jc w:val="both"/>
        <w:rPr>
          <w:rFonts w:ascii="Times New Roman" w:hAnsi="Times New Roman" w:cs="Times New Roman"/>
          <w:spacing w:val="-4"/>
          <w:sz w:val="24"/>
          <w:szCs w:val="24"/>
        </w:rPr>
      </w:pPr>
      <w:r w:rsidRPr="00BB292E">
        <w:rPr>
          <w:rFonts w:ascii="Times New Roman" w:hAnsi="Times New Roman" w:cs="Times New Roman"/>
          <w:spacing w:val="-4"/>
          <w:sz w:val="24"/>
          <w:szCs w:val="24"/>
        </w:rPr>
        <w:t xml:space="preserve">6.10.1. Единовременная материальная помощь, предоставляемая руководителю в соответствии с настоящим Положением, выплачивается на основании приказа управления образования администрации Курагинского района в пределах утвержденного фонда оплаты труда </w:t>
      </w:r>
      <w:r w:rsidRPr="00DA180D">
        <w:rPr>
          <w:rFonts w:ascii="Times New Roman" w:hAnsi="Times New Roman" w:cs="Times New Roman"/>
          <w:sz w:val="24"/>
          <w:szCs w:val="24"/>
        </w:rPr>
        <w:t>МБОУ Кошурниковской ООШ №22</w:t>
      </w:r>
      <w:r w:rsidRPr="00BB292E">
        <w:rPr>
          <w:rFonts w:ascii="Times New Roman" w:hAnsi="Times New Roman" w:cs="Times New Roman"/>
          <w:spacing w:val="-4"/>
          <w:sz w:val="24"/>
          <w:szCs w:val="24"/>
        </w:rPr>
        <w:t>.</w:t>
      </w:r>
    </w:p>
    <w:p w:rsidR="00125DA5" w:rsidRPr="00BB292E" w:rsidRDefault="00125DA5" w:rsidP="00BB292E">
      <w:pPr>
        <w:pStyle w:val="ConsPlusNormal"/>
        <w:widowControl/>
        <w:ind w:right="-1" w:firstLine="709"/>
        <w:jc w:val="both"/>
        <w:rPr>
          <w:rFonts w:ascii="Times New Roman" w:hAnsi="Times New Roman" w:cs="Times New Roman"/>
          <w:sz w:val="24"/>
          <w:szCs w:val="24"/>
        </w:rPr>
      </w:pPr>
      <w:r w:rsidRPr="00BB292E">
        <w:rPr>
          <w:rFonts w:ascii="Times New Roman" w:hAnsi="Times New Roman" w:cs="Times New Roman"/>
          <w:sz w:val="24"/>
          <w:szCs w:val="24"/>
        </w:rPr>
        <w:t xml:space="preserve">6.10.2. Выплата единовременной материальной помощи заместителям руководителя </w:t>
      </w:r>
      <w:r w:rsidRPr="00DA180D">
        <w:rPr>
          <w:rFonts w:ascii="Times New Roman" w:hAnsi="Times New Roman" w:cs="Times New Roman"/>
          <w:sz w:val="24"/>
          <w:szCs w:val="24"/>
        </w:rPr>
        <w:t>МБОУ Кошурниковской ООШ №22</w:t>
      </w:r>
      <w:r w:rsidRPr="00BB292E">
        <w:rPr>
          <w:rFonts w:ascii="Times New Roman" w:hAnsi="Times New Roman" w:cs="Times New Roman"/>
          <w:sz w:val="24"/>
          <w:szCs w:val="24"/>
        </w:rPr>
        <w:t xml:space="preserve"> производится на основании приказа руководителя </w:t>
      </w:r>
      <w:r w:rsidRPr="00DA180D">
        <w:rPr>
          <w:rFonts w:ascii="Times New Roman" w:hAnsi="Times New Roman" w:cs="Times New Roman"/>
          <w:sz w:val="24"/>
          <w:szCs w:val="24"/>
        </w:rPr>
        <w:t>МБОУ Кошурниковской ООШ №22</w:t>
      </w:r>
      <w:r w:rsidRPr="00BB292E">
        <w:rPr>
          <w:rFonts w:ascii="Times New Roman" w:hAnsi="Times New Roman" w:cs="Times New Roman"/>
          <w:sz w:val="24"/>
          <w:szCs w:val="24"/>
        </w:rPr>
        <w:t xml:space="preserve"> в пределах утвержденного фонда оплаты труда </w:t>
      </w:r>
      <w:r w:rsidRPr="00DA180D">
        <w:rPr>
          <w:rFonts w:ascii="Times New Roman" w:hAnsi="Times New Roman" w:cs="Times New Roman"/>
          <w:sz w:val="24"/>
          <w:szCs w:val="24"/>
        </w:rPr>
        <w:t>МБОУ Кошурниковской ООШ №22</w:t>
      </w:r>
      <w:r w:rsidRPr="00BB292E">
        <w:rPr>
          <w:rFonts w:ascii="Times New Roman" w:hAnsi="Times New Roman" w:cs="Times New Roman"/>
          <w:sz w:val="24"/>
          <w:szCs w:val="24"/>
        </w:rPr>
        <w:t>.</w:t>
      </w:r>
    </w:p>
    <w:p w:rsidR="00125DA5" w:rsidRPr="00BB292E" w:rsidRDefault="00125DA5" w:rsidP="00BB292E">
      <w:pPr>
        <w:pStyle w:val="ConsPlusNormal"/>
        <w:widowControl/>
        <w:ind w:right="-1" w:firstLine="709"/>
        <w:jc w:val="both"/>
        <w:rPr>
          <w:rFonts w:ascii="Times New Roman" w:hAnsi="Times New Roman" w:cs="Times New Roman"/>
          <w:sz w:val="24"/>
          <w:szCs w:val="24"/>
        </w:rPr>
      </w:pPr>
      <w:r w:rsidRPr="00BB292E">
        <w:rPr>
          <w:rFonts w:ascii="Times New Roman" w:hAnsi="Times New Roman" w:cs="Times New Roman"/>
          <w:sz w:val="24"/>
          <w:szCs w:val="24"/>
        </w:rPr>
        <w:t>6.11. Предельный уровень соотношения среднемесячно</w:t>
      </w:r>
      <w:r>
        <w:rPr>
          <w:rFonts w:ascii="Times New Roman" w:hAnsi="Times New Roman" w:cs="Times New Roman"/>
          <w:sz w:val="24"/>
          <w:szCs w:val="24"/>
        </w:rPr>
        <w:t>й заработной платы руководителя</w:t>
      </w:r>
      <w:r w:rsidRPr="00BB292E">
        <w:rPr>
          <w:rFonts w:ascii="Times New Roman" w:hAnsi="Times New Roman" w:cs="Times New Roman"/>
          <w:sz w:val="24"/>
          <w:szCs w:val="24"/>
        </w:rPr>
        <w:t xml:space="preserve">, </w:t>
      </w:r>
      <w:r>
        <w:rPr>
          <w:rFonts w:ascii="Times New Roman" w:hAnsi="Times New Roman" w:cs="Times New Roman"/>
          <w:sz w:val="24"/>
          <w:szCs w:val="24"/>
        </w:rPr>
        <w:t>его</w:t>
      </w:r>
      <w:r w:rsidRPr="00BB292E">
        <w:rPr>
          <w:rFonts w:ascii="Times New Roman" w:hAnsi="Times New Roman" w:cs="Times New Roman"/>
          <w:sz w:val="24"/>
          <w:szCs w:val="24"/>
        </w:rPr>
        <w:t xml:space="preserve">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заместителей руководителя) устанавливается в размере, не превышающем размера, предусмотренного Приложением № 10 к настоящему Положению.</w:t>
      </w:r>
    </w:p>
    <w:p w:rsidR="00125DA5" w:rsidRPr="00BB292E" w:rsidRDefault="00125DA5" w:rsidP="00BB292E">
      <w:pPr>
        <w:autoSpaceDE w:val="0"/>
        <w:ind w:right="-1" w:firstLine="709"/>
        <w:jc w:val="both"/>
      </w:pPr>
      <w:r w:rsidRPr="00BB292E">
        <w:t>6.12. Руководител</w:t>
      </w:r>
      <w:r>
        <w:t>ю</w:t>
      </w:r>
      <w:r w:rsidRPr="00BB292E">
        <w:t>, заместителям руководителя персональные выплаты ус</w:t>
      </w:r>
      <w:r>
        <w:t>танавливаются в соответствии с П</w:t>
      </w:r>
      <w:r w:rsidRPr="00BB292E">
        <w:t>риложением № 6 к настоящему Положению.</w:t>
      </w:r>
    </w:p>
    <w:p w:rsidR="00125DA5" w:rsidRPr="00BB292E" w:rsidRDefault="00125DA5" w:rsidP="00BB292E">
      <w:pPr>
        <w:autoSpaceDE w:val="0"/>
        <w:autoSpaceDN w:val="0"/>
        <w:adjustRightInd w:val="0"/>
        <w:ind w:firstLine="709"/>
        <w:jc w:val="both"/>
      </w:pPr>
      <w:r w:rsidRPr="00BB292E">
        <w:t xml:space="preserve">6.13. Часть средств, полученных от предпринимательской и иной приносящей доход деятельности, направляется на выплаты стимулирующего характера руководителю </w:t>
      </w:r>
      <w:r w:rsidRPr="00DA180D">
        <w:t>МБОУ Кошурниковской ООШ №22</w:t>
      </w:r>
      <w:r w:rsidRPr="00BB292E">
        <w:t xml:space="preserve"> с учетом недопущения повышения предельного объема средств на выплаты стимулирующего характера.</w:t>
      </w:r>
    </w:p>
    <w:p w:rsidR="00125DA5" w:rsidRPr="00BB292E" w:rsidRDefault="00125DA5" w:rsidP="00BB292E">
      <w:pPr>
        <w:autoSpaceDE w:val="0"/>
        <w:autoSpaceDN w:val="0"/>
        <w:adjustRightInd w:val="0"/>
        <w:ind w:firstLine="709"/>
        <w:jc w:val="both"/>
      </w:pPr>
      <w:r w:rsidRPr="00BB292E">
        <w:t>Выплаты стимулирующего характера руководител</w:t>
      </w:r>
      <w:r>
        <w:t>ю</w:t>
      </w:r>
      <w:r w:rsidRPr="00BB292E">
        <w:t xml:space="preserve"> </w:t>
      </w:r>
      <w:r w:rsidRPr="00DA180D">
        <w:t>МБОУ Кошурниковской ООШ №22</w:t>
      </w:r>
      <w:r>
        <w:t xml:space="preserve"> </w:t>
      </w:r>
      <w:r w:rsidRPr="00BB292E">
        <w:t>за счет средств, полученных от приносящей доход деятельности, предназначены для усиления заинтересованности руководителя в повышении результативности профессиональной деятельности, своевременном исполнении должностных обязанностей.</w:t>
      </w:r>
    </w:p>
    <w:p w:rsidR="00125DA5" w:rsidRPr="00BB292E" w:rsidRDefault="00125DA5" w:rsidP="00BB292E">
      <w:pPr>
        <w:autoSpaceDE w:val="0"/>
        <w:autoSpaceDN w:val="0"/>
        <w:adjustRightInd w:val="0"/>
        <w:ind w:firstLine="709"/>
        <w:jc w:val="both"/>
      </w:pPr>
      <w:r w:rsidRPr="00BB292E">
        <w:t>Размер выплат стимулирующего характера за интенсивность и высокие результаты работы руководител</w:t>
      </w:r>
      <w:r>
        <w:t xml:space="preserve">ю </w:t>
      </w:r>
      <w:r w:rsidRPr="00DA180D">
        <w:t>МБОУ Кошурниковской ООШ №22</w:t>
      </w:r>
      <w:r>
        <w:t xml:space="preserve"> </w:t>
      </w:r>
      <w:r w:rsidRPr="00BB292E">
        <w:t xml:space="preserve">за счет средств, полученных </w:t>
      </w:r>
      <w:r w:rsidRPr="00BB292E">
        <w:br/>
        <w:t xml:space="preserve">от приносящей доход деятельности, устанавливается в процентах от размера доходов, полученных </w:t>
      </w:r>
      <w:r w:rsidRPr="0064780D">
        <w:t>МБОУ Кошурниковской ООШ №22</w:t>
      </w:r>
      <w:r w:rsidRPr="00BB292E">
        <w:t xml:space="preserve"> от приносящей доход деятельности, </w:t>
      </w:r>
      <w:r w:rsidRPr="00BB292E">
        <w:br/>
        <w:t>в отчетном квартале, с учетом следующих критериев оценки результативности и качества труда руководител</w:t>
      </w:r>
      <w:r>
        <w:t xml:space="preserve">я </w:t>
      </w:r>
      <w:r w:rsidRPr="00BB292E">
        <w:t xml:space="preserve"> </w:t>
      </w:r>
      <w:r w:rsidRPr="00DA180D">
        <w:t>МБОУ Кошурниковской ООШ №22</w:t>
      </w:r>
      <w:r>
        <w:t xml:space="preserve"> </w:t>
      </w:r>
      <w:r w:rsidRPr="00BB292E">
        <w:t xml:space="preserve"> и выплачиваются ежемесячно:</w:t>
      </w:r>
    </w:p>
    <w:p w:rsidR="00125DA5" w:rsidRPr="00BB292E" w:rsidRDefault="00125DA5" w:rsidP="00BB292E">
      <w:pPr>
        <w:autoSpaceDE w:val="0"/>
        <w:autoSpaceDN w:val="0"/>
        <w:adjustRightInd w:val="0"/>
        <w:ind w:firstLine="709"/>
        <w:jc w:val="both"/>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3260"/>
        <w:gridCol w:w="2126"/>
        <w:gridCol w:w="2410"/>
      </w:tblGrid>
      <w:tr w:rsidR="00125DA5" w:rsidRPr="00BB292E" w:rsidTr="007855C5">
        <w:tc>
          <w:tcPr>
            <w:tcW w:w="2127" w:type="dxa"/>
            <w:vMerge w:val="restart"/>
            <w:vAlign w:val="center"/>
          </w:tcPr>
          <w:p w:rsidR="00125DA5" w:rsidRPr="00BB292E" w:rsidRDefault="00125DA5" w:rsidP="007855C5">
            <w:pPr>
              <w:autoSpaceDE w:val="0"/>
              <w:autoSpaceDN w:val="0"/>
              <w:adjustRightInd w:val="0"/>
              <w:outlineLvl w:val="0"/>
            </w:pPr>
            <w:r w:rsidRPr="00BB292E">
              <w:t>Критерии оценки результативности и качества труда</w:t>
            </w:r>
          </w:p>
        </w:tc>
        <w:tc>
          <w:tcPr>
            <w:tcW w:w="5386" w:type="dxa"/>
            <w:gridSpan w:val="2"/>
            <w:vAlign w:val="center"/>
          </w:tcPr>
          <w:p w:rsidR="00125DA5" w:rsidRPr="00BB292E" w:rsidRDefault="00125DA5" w:rsidP="007855C5">
            <w:pPr>
              <w:autoSpaceDE w:val="0"/>
              <w:autoSpaceDN w:val="0"/>
              <w:adjustRightInd w:val="0"/>
              <w:outlineLvl w:val="0"/>
            </w:pPr>
            <w:r w:rsidRPr="00BB292E">
              <w:t>Условия</w:t>
            </w:r>
          </w:p>
        </w:tc>
        <w:tc>
          <w:tcPr>
            <w:tcW w:w="2410" w:type="dxa"/>
            <w:vMerge w:val="restart"/>
            <w:vAlign w:val="center"/>
          </w:tcPr>
          <w:p w:rsidR="00125DA5" w:rsidRPr="00BB292E" w:rsidRDefault="00125DA5" w:rsidP="007855C5">
            <w:pPr>
              <w:autoSpaceDE w:val="0"/>
              <w:autoSpaceDN w:val="0"/>
              <w:adjustRightInd w:val="0"/>
              <w:ind w:left="-108" w:right="-108"/>
              <w:outlineLvl w:val="0"/>
            </w:pPr>
            <w:r w:rsidRPr="00BB292E">
              <w:t>Предельный размер (%) от доходов полученных организацией от приносящей доход деятельности</w:t>
            </w:r>
          </w:p>
        </w:tc>
      </w:tr>
      <w:tr w:rsidR="00125DA5" w:rsidRPr="00BB292E" w:rsidTr="007855C5">
        <w:tc>
          <w:tcPr>
            <w:tcW w:w="2127" w:type="dxa"/>
            <w:vMerge/>
          </w:tcPr>
          <w:p w:rsidR="00125DA5" w:rsidRPr="00BB292E" w:rsidRDefault="00125DA5" w:rsidP="007855C5">
            <w:pPr>
              <w:autoSpaceDE w:val="0"/>
              <w:autoSpaceDN w:val="0"/>
              <w:adjustRightInd w:val="0"/>
              <w:jc w:val="both"/>
              <w:outlineLvl w:val="0"/>
            </w:pPr>
          </w:p>
        </w:tc>
        <w:tc>
          <w:tcPr>
            <w:tcW w:w="3260" w:type="dxa"/>
            <w:vAlign w:val="center"/>
          </w:tcPr>
          <w:p w:rsidR="00125DA5" w:rsidRPr="00BB292E" w:rsidRDefault="00125DA5" w:rsidP="007855C5">
            <w:pPr>
              <w:autoSpaceDE w:val="0"/>
              <w:autoSpaceDN w:val="0"/>
              <w:adjustRightInd w:val="0"/>
              <w:outlineLvl w:val="0"/>
            </w:pPr>
            <w:r w:rsidRPr="00BB292E">
              <w:t>наименование</w:t>
            </w:r>
          </w:p>
        </w:tc>
        <w:tc>
          <w:tcPr>
            <w:tcW w:w="2126" w:type="dxa"/>
            <w:vAlign w:val="center"/>
          </w:tcPr>
          <w:p w:rsidR="00125DA5" w:rsidRPr="00BB292E" w:rsidRDefault="00125DA5" w:rsidP="007855C5">
            <w:pPr>
              <w:autoSpaceDE w:val="0"/>
              <w:autoSpaceDN w:val="0"/>
              <w:adjustRightInd w:val="0"/>
              <w:outlineLvl w:val="0"/>
            </w:pPr>
            <w:r w:rsidRPr="00BB292E">
              <w:t>индикатор</w:t>
            </w:r>
          </w:p>
        </w:tc>
        <w:tc>
          <w:tcPr>
            <w:tcW w:w="2410" w:type="dxa"/>
            <w:vMerge/>
          </w:tcPr>
          <w:p w:rsidR="00125DA5" w:rsidRPr="00BB292E" w:rsidRDefault="00125DA5" w:rsidP="007855C5">
            <w:pPr>
              <w:autoSpaceDE w:val="0"/>
              <w:autoSpaceDN w:val="0"/>
              <w:adjustRightInd w:val="0"/>
              <w:jc w:val="both"/>
              <w:outlineLvl w:val="0"/>
            </w:pPr>
          </w:p>
        </w:tc>
      </w:tr>
      <w:tr w:rsidR="00125DA5" w:rsidRPr="00BB292E" w:rsidTr="007855C5">
        <w:tc>
          <w:tcPr>
            <w:tcW w:w="9923" w:type="dxa"/>
            <w:gridSpan w:val="4"/>
          </w:tcPr>
          <w:p w:rsidR="00125DA5" w:rsidRPr="00BB292E" w:rsidRDefault="00125DA5" w:rsidP="007855C5">
            <w:pPr>
              <w:autoSpaceDE w:val="0"/>
              <w:autoSpaceDN w:val="0"/>
              <w:adjustRightInd w:val="0"/>
              <w:jc w:val="both"/>
              <w:outlineLvl w:val="0"/>
            </w:pPr>
            <w:r w:rsidRPr="00BB292E">
              <w:t>Выплаты за интенсивность и высокие результаты работы</w:t>
            </w:r>
          </w:p>
        </w:tc>
      </w:tr>
      <w:tr w:rsidR="00125DA5" w:rsidRPr="00BB292E" w:rsidTr="007855C5">
        <w:trPr>
          <w:trHeight w:val="458"/>
        </w:trPr>
        <w:tc>
          <w:tcPr>
            <w:tcW w:w="2127" w:type="dxa"/>
            <w:vMerge w:val="restart"/>
            <w:vAlign w:val="center"/>
          </w:tcPr>
          <w:p w:rsidR="00125DA5" w:rsidRPr="00BB292E" w:rsidRDefault="00125DA5" w:rsidP="007855C5">
            <w:pPr>
              <w:autoSpaceDE w:val="0"/>
              <w:autoSpaceDN w:val="0"/>
              <w:adjustRightInd w:val="0"/>
              <w:outlineLvl w:val="0"/>
            </w:pPr>
            <w:r w:rsidRPr="00BB292E">
              <w:t>доход, полученный организацией от приносящей доход деятельности</w:t>
            </w:r>
          </w:p>
        </w:tc>
        <w:tc>
          <w:tcPr>
            <w:tcW w:w="3260" w:type="dxa"/>
            <w:vMerge w:val="restart"/>
          </w:tcPr>
          <w:p w:rsidR="00125DA5" w:rsidRPr="00BB292E" w:rsidRDefault="00125DA5" w:rsidP="007855C5">
            <w:pPr>
              <w:autoSpaceDE w:val="0"/>
              <w:autoSpaceDN w:val="0"/>
              <w:adjustRightInd w:val="0"/>
              <w:outlineLvl w:val="0"/>
            </w:pPr>
            <w:r w:rsidRPr="00BB292E">
              <w:t>доля доходов организации от приносящей доход деятельности в отчетном квартале к объему средств, предусмотренному на выполнение муниципального задания</w:t>
            </w:r>
          </w:p>
        </w:tc>
        <w:tc>
          <w:tcPr>
            <w:tcW w:w="2126" w:type="dxa"/>
            <w:tcBorders>
              <w:bottom w:val="single" w:sz="4" w:space="0" w:color="auto"/>
            </w:tcBorders>
            <w:vAlign w:val="center"/>
          </w:tcPr>
          <w:p w:rsidR="00125DA5" w:rsidRPr="00BB292E" w:rsidRDefault="00125DA5" w:rsidP="007855C5">
            <w:pPr>
              <w:autoSpaceDE w:val="0"/>
              <w:autoSpaceDN w:val="0"/>
              <w:adjustRightInd w:val="0"/>
              <w:outlineLvl w:val="0"/>
            </w:pPr>
            <w:r w:rsidRPr="00BB292E">
              <w:t>от 1% до 15,9%</w:t>
            </w:r>
          </w:p>
        </w:tc>
        <w:tc>
          <w:tcPr>
            <w:tcW w:w="2410" w:type="dxa"/>
            <w:tcBorders>
              <w:bottom w:val="single" w:sz="4" w:space="0" w:color="auto"/>
            </w:tcBorders>
            <w:vAlign w:val="center"/>
          </w:tcPr>
          <w:p w:rsidR="00125DA5" w:rsidRPr="00BB292E" w:rsidRDefault="00125DA5" w:rsidP="007855C5">
            <w:pPr>
              <w:autoSpaceDE w:val="0"/>
              <w:autoSpaceDN w:val="0"/>
              <w:adjustRightInd w:val="0"/>
              <w:outlineLvl w:val="0"/>
            </w:pPr>
            <w:r w:rsidRPr="00BB292E">
              <w:t>0,5</w:t>
            </w:r>
          </w:p>
        </w:tc>
      </w:tr>
      <w:tr w:rsidR="00125DA5" w:rsidRPr="00BB292E" w:rsidTr="007855C5">
        <w:trPr>
          <w:trHeight w:val="550"/>
        </w:trPr>
        <w:tc>
          <w:tcPr>
            <w:tcW w:w="2127" w:type="dxa"/>
            <w:vMerge/>
          </w:tcPr>
          <w:p w:rsidR="00125DA5" w:rsidRPr="00BB292E" w:rsidRDefault="00125DA5" w:rsidP="007855C5">
            <w:pPr>
              <w:autoSpaceDE w:val="0"/>
              <w:autoSpaceDN w:val="0"/>
              <w:adjustRightInd w:val="0"/>
              <w:jc w:val="both"/>
              <w:outlineLvl w:val="0"/>
            </w:pPr>
          </w:p>
        </w:tc>
        <w:tc>
          <w:tcPr>
            <w:tcW w:w="3260" w:type="dxa"/>
            <w:vMerge/>
          </w:tcPr>
          <w:p w:rsidR="00125DA5" w:rsidRPr="00BB292E" w:rsidRDefault="00125DA5" w:rsidP="007855C5">
            <w:pPr>
              <w:autoSpaceDE w:val="0"/>
              <w:autoSpaceDN w:val="0"/>
              <w:adjustRightInd w:val="0"/>
              <w:jc w:val="both"/>
              <w:outlineLvl w:val="0"/>
            </w:pPr>
          </w:p>
        </w:tc>
        <w:tc>
          <w:tcPr>
            <w:tcW w:w="2126" w:type="dxa"/>
            <w:tcBorders>
              <w:top w:val="single" w:sz="4" w:space="0" w:color="auto"/>
              <w:bottom w:val="single" w:sz="4" w:space="0" w:color="auto"/>
            </w:tcBorders>
            <w:vAlign w:val="center"/>
          </w:tcPr>
          <w:p w:rsidR="00125DA5" w:rsidRPr="00BB292E" w:rsidRDefault="00125DA5" w:rsidP="007855C5">
            <w:pPr>
              <w:autoSpaceDE w:val="0"/>
              <w:autoSpaceDN w:val="0"/>
              <w:adjustRightInd w:val="0"/>
              <w:outlineLvl w:val="0"/>
            </w:pPr>
            <w:r w:rsidRPr="00BB292E">
              <w:t>от 16% до 25,9%</w:t>
            </w:r>
          </w:p>
        </w:tc>
        <w:tc>
          <w:tcPr>
            <w:tcW w:w="2410" w:type="dxa"/>
            <w:tcBorders>
              <w:top w:val="single" w:sz="4" w:space="0" w:color="auto"/>
              <w:bottom w:val="single" w:sz="4" w:space="0" w:color="auto"/>
            </w:tcBorders>
            <w:vAlign w:val="center"/>
          </w:tcPr>
          <w:p w:rsidR="00125DA5" w:rsidRPr="00BB292E" w:rsidRDefault="00125DA5" w:rsidP="007855C5">
            <w:pPr>
              <w:autoSpaceDE w:val="0"/>
              <w:autoSpaceDN w:val="0"/>
              <w:adjustRightInd w:val="0"/>
              <w:outlineLvl w:val="0"/>
            </w:pPr>
            <w:r w:rsidRPr="00BB292E">
              <w:t>1,0</w:t>
            </w:r>
          </w:p>
        </w:tc>
      </w:tr>
      <w:tr w:rsidR="00125DA5" w:rsidRPr="00BB292E" w:rsidTr="007855C5">
        <w:trPr>
          <w:trHeight w:val="558"/>
        </w:trPr>
        <w:tc>
          <w:tcPr>
            <w:tcW w:w="2127" w:type="dxa"/>
            <w:vMerge/>
          </w:tcPr>
          <w:p w:rsidR="00125DA5" w:rsidRPr="00BB292E" w:rsidRDefault="00125DA5" w:rsidP="007855C5">
            <w:pPr>
              <w:autoSpaceDE w:val="0"/>
              <w:autoSpaceDN w:val="0"/>
              <w:adjustRightInd w:val="0"/>
              <w:jc w:val="both"/>
              <w:outlineLvl w:val="0"/>
            </w:pPr>
          </w:p>
        </w:tc>
        <w:tc>
          <w:tcPr>
            <w:tcW w:w="3260" w:type="dxa"/>
            <w:vMerge/>
          </w:tcPr>
          <w:p w:rsidR="00125DA5" w:rsidRPr="00BB292E" w:rsidRDefault="00125DA5" w:rsidP="007855C5">
            <w:pPr>
              <w:autoSpaceDE w:val="0"/>
              <w:autoSpaceDN w:val="0"/>
              <w:adjustRightInd w:val="0"/>
              <w:jc w:val="both"/>
              <w:outlineLvl w:val="0"/>
            </w:pPr>
          </w:p>
        </w:tc>
        <w:tc>
          <w:tcPr>
            <w:tcW w:w="2126" w:type="dxa"/>
            <w:tcBorders>
              <w:top w:val="single" w:sz="4" w:space="0" w:color="auto"/>
              <w:bottom w:val="single" w:sz="4" w:space="0" w:color="auto"/>
            </w:tcBorders>
            <w:vAlign w:val="center"/>
          </w:tcPr>
          <w:p w:rsidR="00125DA5" w:rsidRPr="00BB292E" w:rsidRDefault="00125DA5" w:rsidP="007855C5">
            <w:pPr>
              <w:autoSpaceDE w:val="0"/>
              <w:autoSpaceDN w:val="0"/>
              <w:adjustRightInd w:val="0"/>
              <w:outlineLvl w:val="0"/>
            </w:pPr>
            <w:r w:rsidRPr="00BB292E">
              <w:t>от 26% до 30,9%</w:t>
            </w:r>
          </w:p>
        </w:tc>
        <w:tc>
          <w:tcPr>
            <w:tcW w:w="2410" w:type="dxa"/>
            <w:tcBorders>
              <w:top w:val="single" w:sz="4" w:space="0" w:color="auto"/>
              <w:bottom w:val="single" w:sz="4" w:space="0" w:color="auto"/>
            </w:tcBorders>
            <w:vAlign w:val="center"/>
          </w:tcPr>
          <w:p w:rsidR="00125DA5" w:rsidRPr="00BB292E" w:rsidRDefault="00125DA5" w:rsidP="007855C5">
            <w:pPr>
              <w:autoSpaceDE w:val="0"/>
              <w:autoSpaceDN w:val="0"/>
              <w:adjustRightInd w:val="0"/>
              <w:outlineLvl w:val="0"/>
            </w:pPr>
            <w:r w:rsidRPr="00BB292E">
              <w:t>1,5</w:t>
            </w:r>
          </w:p>
        </w:tc>
      </w:tr>
      <w:tr w:rsidR="00125DA5" w:rsidRPr="00BB292E" w:rsidTr="007855C5">
        <w:trPr>
          <w:trHeight w:val="410"/>
        </w:trPr>
        <w:tc>
          <w:tcPr>
            <w:tcW w:w="2127" w:type="dxa"/>
            <w:vMerge/>
          </w:tcPr>
          <w:p w:rsidR="00125DA5" w:rsidRPr="00BB292E" w:rsidRDefault="00125DA5" w:rsidP="007855C5">
            <w:pPr>
              <w:autoSpaceDE w:val="0"/>
              <w:autoSpaceDN w:val="0"/>
              <w:adjustRightInd w:val="0"/>
              <w:jc w:val="both"/>
              <w:outlineLvl w:val="0"/>
            </w:pPr>
          </w:p>
        </w:tc>
        <w:tc>
          <w:tcPr>
            <w:tcW w:w="3260" w:type="dxa"/>
            <w:vMerge/>
          </w:tcPr>
          <w:p w:rsidR="00125DA5" w:rsidRPr="00BB292E" w:rsidRDefault="00125DA5" w:rsidP="007855C5">
            <w:pPr>
              <w:autoSpaceDE w:val="0"/>
              <w:autoSpaceDN w:val="0"/>
              <w:adjustRightInd w:val="0"/>
              <w:jc w:val="both"/>
              <w:outlineLvl w:val="0"/>
            </w:pPr>
          </w:p>
        </w:tc>
        <w:tc>
          <w:tcPr>
            <w:tcW w:w="2126" w:type="dxa"/>
            <w:tcBorders>
              <w:top w:val="single" w:sz="4" w:space="0" w:color="auto"/>
              <w:right w:val="single" w:sz="4" w:space="0" w:color="auto"/>
            </w:tcBorders>
            <w:vAlign w:val="center"/>
          </w:tcPr>
          <w:p w:rsidR="00125DA5" w:rsidRPr="00BB292E" w:rsidRDefault="00125DA5" w:rsidP="007855C5">
            <w:pPr>
              <w:autoSpaceDE w:val="0"/>
              <w:autoSpaceDN w:val="0"/>
              <w:adjustRightInd w:val="0"/>
              <w:outlineLvl w:val="0"/>
            </w:pPr>
            <w:r w:rsidRPr="00BB292E">
              <w:t>от 31% и выше</w:t>
            </w:r>
          </w:p>
        </w:tc>
        <w:tc>
          <w:tcPr>
            <w:tcW w:w="2410" w:type="dxa"/>
            <w:tcBorders>
              <w:top w:val="single" w:sz="4" w:space="0" w:color="auto"/>
              <w:left w:val="single" w:sz="4" w:space="0" w:color="auto"/>
              <w:bottom w:val="single" w:sz="4" w:space="0" w:color="auto"/>
              <w:right w:val="single" w:sz="4" w:space="0" w:color="auto"/>
            </w:tcBorders>
            <w:vAlign w:val="center"/>
          </w:tcPr>
          <w:p w:rsidR="00125DA5" w:rsidRPr="00BB292E" w:rsidRDefault="00125DA5" w:rsidP="007855C5">
            <w:pPr>
              <w:autoSpaceDE w:val="0"/>
              <w:autoSpaceDN w:val="0"/>
              <w:adjustRightInd w:val="0"/>
              <w:outlineLvl w:val="0"/>
            </w:pPr>
            <w:r w:rsidRPr="00BB292E">
              <w:t>2,0</w:t>
            </w:r>
          </w:p>
        </w:tc>
      </w:tr>
    </w:tbl>
    <w:p w:rsidR="00125DA5" w:rsidRPr="00BB292E" w:rsidRDefault="00125DA5" w:rsidP="00BB292E">
      <w:pPr>
        <w:autoSpaceDE w:val="0"/>
        <w:ind w:right="-1"/>
        <w:jc w:val="center"/>
        <w:rPr>
          <w:b/>
        </w:rPr>
      </w:pPr>
    </w:p>
    <w:p w:rsidR="00125DA5" w:rsidRDefault="00125DA5" w:rsidP="00B93A50">
      <w:pPr>
        <w:autoSpaceDE w:val="0"/>
        <w:ind w:right="-1" w:firstLine="540"/>
        <w:jc w:val="center"/>
        <w:rPr>
          <w:b/>
        </w:rPr>
      </w:pPr>
      <w:r>
        <w:rPr>
          <w:b/>
        </w:rPr>
        <w:t>7. Заключительные и переходные положения</w:t>
      </w:r>
    </w:p>
    <w:p w:rsidR="00125DA5" w:rsidRDefault="00125DA5" w:rsidP="00B93A50">
      <w:pPr>
        <w:pStyle w:val="Heading3"/>
        <w:numPr>
          <w:ilvl w:val="0"/>
          <w:numId w:val="0"/>
        </w:numPr>
        <w:tabs>
          <w:tab w:val="left" w:pos="708"/>
        </w:tabs>
        <w:spacing w:before="0" w:after="0"/>
        <w:ind w:right="-1"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Размер средств, полученных от предпринимательской и иной приносящей доход </w:t>
      </w:r>
      <w:r w:rsidRPr="00D91364">
        <w:rPr>
          <w:rFonts w:ascii="Times New Roman" w:hAnsi="Times New Roman" w:cs="Times New Roman"/>
          <w:b w:val="0"/>
          <w:sz w:val="24"/>
          <w:szCs w:val="24"/>
        </w:rPr>
        <w:t>деятельности, направляемых на оплату труда работников МБОУ Кошурниковской ООШ №22, составляет не более 70% от доходов, полученных от приносящей доход деятельности с</w:t>
      </w:r>
      <w:r>
        <w:rPr>
          <w:rFonts w:ascii="Times New Roman" w:hAnsi="Times New Roman" w:cs="Times New Roman"/>
          <w:b w:val="0"/>
          <w:sz w:val="24"/>
          <w:szCs w:val="24"/>
        </w:rPr>
        <w:t xml:space="preserve">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w:t>
      </w:r>
    </w:p>
    <w:p w:rsidR="00125DA5" w:rsidRDefault="00125DA5" w:rsidP="00B93A50">
      <w:pPr>
        <w:ind w:right="-1"/>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p>
    <w:p w:rsidR="00125DA5" w:rsidRDefault="00125DA5" w:rsidP="00B93A50">
      <w:pPr>
        <w:autoSpaceDE w:val="0"/>
        <w:ind w:left="4956"/>
      </w:pPr>
      <w:bookmarkStart w:id="0" w:name="_GoBack"/>
      <w:bookmarkEnd w:id="0"/>
      <w:r>
        <w:t>Приложение 1</w:t>
      </w:r>
    </w:p>
    <w:p w:rsidR="00125DA5" w:rsidRDefault="00125DA5" w:rsidP="0098553A">
      <w:pPr>
        <w:autoSpaceDE w:val="0"/>
        <w:ind w:left="4956"/>
      </w:pPr>
      <w:r>
        <w:t>к Положению об оплате труда работников МБОУ Кошурниковской ООШ №22</w:t>
      </w:r>
    </w:p>
    <w:p w:rsidR="00125DA5" w:rsidRDefault="00125DA5" w:rsidP="0098553A">
      <w:pPr>
        <w:autoSpaceDE w:val="0"/>
        <w:ind w:left="4956"/>
      </w:pPr>
    </w:p>
    <w:p w:rsidR="00125DA5" w:rsidRPr="00BD7CE6" w:rsidRDefault="00125DA5" w:rsidP="00B93A50">
      <w:pPr>
        <w:autoSpaceDE w:val="0"/>
        <w:jc w:val="center"/>
        <w:rPr>
          <w:b/>
        </w:rPr>
      </w:pPr>
      <w:r w:rsidRPr="00BD7CE6">
        <w:rPr>
          <w:b/>
        </w:rPr>
        <w:t xml:space="preserve">Минимальные размеры окладов (должностных окладов), ставок заработной платы работников </w:t>
      </w:r>
      <w:r>
        <w:rPr>
          <w:b/>
        </w:rPr>
        <w:t>МБОУ Кошурниковской ООШ №22</w:t>
      </w:r>
    </w:p>
    <w:p w:rsidR="00125DA5" w:rsidRPr="007855C5" w:rsidRDefault="00125DA5" w:rsidP="007855C5">
      <w:pPr>
        <w:autoSpaceDE w:val="0"/>
        <w:jc w:val="center"/>
        <w:rPr>
          <w:b/>
        </w:rPr>
      </w:pPr>
    </w:p>
    <w:p w:rsidR="00125DA5" w:rsidRPr="007855C5" w:rsidRDefault="00125DA5" w:rsidP="007855C5">
      <w:pPr>
        <w:jc w:val="center"/>
      </w:pPr>
      <w:r w:rsidRPr="007855C5">
        <w:t>Профессиональная квалификационная группа</w:t>
      </w:r>
    </w:p>
    <w:p w:rsidR="00125DA5" w:rsidRPr="007855C5" w:rsidRDefault="00125DA5" w:rsidP="007855C5">
      <w:pPr>
        <w:jc w:val="center"/>
      </w:pPr>
      <w:r w:rsidRPr="007855C5">
        <w:t>должностей работников образования</w:t>
      </w:r>
    </w:p>
    <w:tbl>
      <w:tblPr>
        <w:tblW w:w="9498" w:type="dxa"/>
        <w:tblInd w:w="70" w:type="dxa"/>
        <w:tblLayout w:type="fixed"/>
        <w:tblCellMar>
          <w:left w:w="70" w:type="dxa"/>
          <w:right w:w="70" w:type="dxa"/>
        </w:tblCellMar>
        <w:tblLook w:val="0000"/>
      </w:tblPr>
      <w:tblGrid>
        <w:gridCol w:w="3105"/>
        <w:gridCol w:w="3841"/>
        <w:gridCol w:w="2552"/>
      </w:tblGrid>
      <w:tr w:rsidR="00125DA5" w:rsidRPr="007855C5" w:rsidTr="007855C5">
        <w:trPr>
          <w:cantSplit/>
          <w:trHeight w:val="840"/>
        </w:trPr>
        <w:tc>
          <w:tcPr>
            <w:tcW w:w="6946" w:type="dxa"/>
            <w:gridSpan w:val="2"/>
            <w:tcBorders>
              <w:top w:val="single" w:sz="4" w:space="0" w:color="000000"/>
              <w:left w:val="single" w:sz="4" w:space="0" w:color="000000"/>
              <w:bottom w:val="single" w:sz="4" w:space="0" w:color="000000"/>
            </w:tcBorders>
            <w:vAlign w:val="center"/>
          </w:tcPr>
          <w:p w:rsidR="00125DA5" w:rsidRPr="007855C5" w:rsidRDefault="00125DA5" w:rsidP="007855C5">
            <w:pPr>
              <w:pStyle w:val="ConsPlusCell"/>
              <w:widowControl/>
              <w:snapToGrid w:val="0"/>
              <w:jc w:val="center"/>
              <w:rPr>
                <w:rFonts w:ascii="Times New Roman" w:hAnsi="Times New Roman" w:cs="Times New Roman"/>
                <w:sz w:val="24"/>
                <w:szCs w:val="24"/>
              </w:rPr>
            </w:pPr>
            <w:r w:rsidRPr="007855C5">
              <w:rPr>
                <w:rFonts w:ascii="Times New Roman" w:hAnsi="Times New Roman" w:cs="Times New Roman"/>
                <w:sz w:val="24"/>
                <w:szCs w:val="24"/>
              </w:rPr>
              <w:t>Квалификационные уровни</w:t>
            </w:r>
          </w:p>
        </w:tc>
        <w:tc>
          <w:tcPr>
            <w:tcW w:w="2552" w:type="dxa"/>
            <w:tcBorders>
              <w:top w:val="single" w:sz="4" w:space="0" w:color="000000"/>
              <w:left w:val="single" w:sz="4" w:space="0" w:color="000000"/>
              <w:bottom w:val="single" w:sz="4" w:space="0" w:color="000000"/>
              <w:right w:val="single" w:sz="4" w:space="0" w:color="000000"/>
            </w:tcBorders>
            <w:vAlign w:val="center"/>
          </w:tcPr>
          <w:p w:rsidR="00125DA5" w:rsidRPr="007855C5" w:rsidRDefault="00125DA5" w:rsidP="007855C5">
            <w:pPr>
              <w:pStyle w:val="ConsPlusCell"/>
              <w:widowControl/>
              <w:snapToGrid w:val="0"/>
              <w:jc w:val="center"/>
              <w:rPr>
                <w:rFonts w:ascii="Times New Roman" w:hAnsi="Times New Roman" w:cs="Times New Roman"/>
                <w:sz w:val="24"/>
                <w:szCs w:val="24"/>
              </w:rPr>
            </w:pPr>
            <w:r w:rsidRPr="007855C5">
              <w:rPr>
                <w:rFonts w:ascii="Times New Roman" w:hAnsi="Times New Roman" w:cs="Times New Roman"/>
                <w:sz w:val="24"/>
                <w:szCs w:val="24"/>
              </w:rPr>
              <w:t xml:space="preserve">Минимальный размер оклада (должностного   </w:t>
            </w:r>
            <w:r w:rsidRPr="007855C5">
              <w:rPr>
                <w:rFonts w:ascii="Times New Roman" w:hAnsi="Times New Roman" w:cs="Times New Roman"/>
                <w:sz w:val="24"/>
                <w:szCs w:val="24"/>
              </w:rPr>
              <w:br/>
              <w:t xml:space="preserve">оклада), ставки  </w:t>
            </w:r>
            <w:r w:rsidRPr="007855C5">
              <w:rPr>
                <w:rFonts w:ascii="Times New Roman" w:hAnsi="Times New Roman" w:cs="Times New Roman"/>
                <w:sz w:val="24"/>
                <w:szCs w:val="24"/>
              </w:rPr>
              <w:br/>
              <w:t>заработной платы, руб.</w:t>
            </w:r>
          </w:p>
        </w:tc>
      </w:tr>
      <w:tr w:rsidR="00125DA5" w:rsidRPr="007855C5" w:rsidTr="007855C5">
        <w:trPr>
          <w:cantSplit/>
          <w:trHeight w:val="360"/>
        </w:trPr>
        <w:tc>
          <w:tcPr>
            <w:tcW w:w="9498" w:type="dxa"/>
            <w:gridSpan w:val="3"/>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Профессиональная квалификационная группа должностей работников      </w:t>
            </w:r>
            <w:r w:rsidRPr="007855C5">
              <w:rPr>
                <w:rFonts w:ascii="Times New Roman" w:hAnsi="Times New Roman" w:cs="Times New Roman"/>
                <w:sz w:val="24"/>
                <w:szCs w:val="24"/>
              </w:rPr>
              <w:br/>
              <w:t xml:space="preserve">учебно-вспомогательного персонала первого уровня             </w:t>
            </w:r>
          </w:p>
        </w:tc>
      </w:tr>
      <w:tr w:rsidR="00125DA5" w:rsidRPr="007855C5" w:rsidTr="007855C5">
        <w:trPr>
          <w:cantSplit/>
          <w:trHeight w:val="240"/>
        </w:trPr>
        <w:tc>
          <w:tcPr>
            <w:tcW w:w="6946" w:type="dxa"/>
            <w:gridSpan w:val="2"/>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2822,0</w:t>
            </w:r>
          </w:p>
        </w:tc>
      </w:tr>
      <w:tr w:rsidR="00125DA5" w:rsidRPr="007855C5" w:rsidTr="007855C5">
        <w:trPr>
          <w:cantSplit/>
          <w:trHeight w:val="360"/>
        </w:trPr>
        <w:tc>
          <w:tcPr>
            <w:tcW w:w="9498" w:type="dxa"/>
            <w:gridSpan w:val="3"/>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Профессиональная квалификационная группа должностей работников      </w:t>
            </w:r>
            <w:r w:rsidRPr="007855C5">
              <w:rPr>
                <w:rFonts w:ascii="Times New Roman" w:hAnsi="Times New Roman" w:cs="Times New Roman"/>
                <w:sz w:val="24"/>
                <w:szCs w:val="24"/>
              </w:rPr>
              <w:br/>
              <w:t xml:space="preserve">учебно-вспомогательного персонала второго уровня             </w:t>
            </w:r>
          </w:p>
        </w:tc>
      </w:tr>
      <w:tr w:rsidR="00125DA5" w:rsidRPr="007855C5" w:rsidTr="007855C5">
        <w:trPr>
          <w:cantSplit/>
          <w:trHeight w:val="360"/>
        </w:trPr>
        <w:tc>
          <w:tcPr>
            <w:tcW w:w="3105"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1 квалификационный    </w:t>
            </w:r>
            <w:r w:rsidRPr="007855C5">
              <w:rPr>
                <w:rFonts w:ascii="Times New Roman" w:hAnsi="Times New Roman" w:cs="Times New Roman"/>
                <w:sz w:val="24"/>
                <w:szCs w:val="24"/>
              </w:rPr>
              <w:br/>
              <w:t xml:space="preserve">уровень               </w:t>
            </w: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2971,0 &lt;*&gt;  </w:t>
            </w:r>
          </w:p>
        </w:tc>
      </w:tr>
      <w:tr w:rsidR="00125DA5" w:rsidRPr="007855C5" w:rsidTr="007855C5">
        <w:trPr>
          <w:cantSplit/>
          <w:trHeight w:val="360"/>
        </w:trPr>
        <w:tc>
          <w:tcPr>
            <w:tcW w:w="3105"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 квалификационный    </w:t>
            </w:r>
            <w:r w:rsidRPr="007855C5">
              <w:rPr>
                <w:rFonts w:ascii="Times New Roman" w:hAnsi="Times New Roman" w:cs="Times New Roman"/>
                <w:sz w:val="24"/>
                <w:szCs w:val="24"/>
              </w:rPr>
              <w:br/>
              <w:t xml:space="preserve">уровень               </w:t>
            </w: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3297,0      </w:t>
            </w:r>
          </w:p>
        </w:tc>
      </w:tr>
      <w:tr w:rsidR="00125DA5" w:rsidRPr="007855C5" w:rsidTr="007855C5">
        <w:trPr>
          <w:cantSplit/>
          <w:trHeight w:val="360"/>
        </w:trPr>
        <w:tc>
          <w:tcPr>
            <w:tcW w:w="9498" w:type="dxa"/>
            <w:gridSpan w:val="3"/>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Профессиональная квалификационная группа должностей педагогических    </w:t>
            </w:r>
            <w:r w:rsidRPr="007855C5">
              <w:rPr>
                <w:rFonts w:ascii="Times New Roman" w:hAnsi="Times New Roman" w:cs="Times New Roman"/>
                <w:sz w:val="24"/>
                <w:szCs w:val="24"/>
              </w:rPr>
              <w:br/>
              <w:t xml:space="preserve">работников                                </w:t>
            </w:r>
          </w:p>
        </w:tc>
      </w:tr>
      <w:tr w:rsidR="00125DA5" w:rsidRPr="007855C5" w:rsidTr="007855C5">
        <w:trPr>
          <w:cantSplit/>
          <w:trHeight w:val="360"/>
        </w:trPr>
        <w:tc>
          <w:tcPr>
            <w:tcW w:w="3105" w:type="dxa"/>
            <w:vMerge w:val="restart"/>
            <w:tcBorders>
              <w:top w:val="single" w:sz="4" w:space="0" w:color="000000"/>
              <w:lef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1 квалификационный    </w:t>
            </w:r>
            <w:r w:rsidRPr="007855C5">
              <w:rPr>
                <w:rFonts w:ascii="Times New Roman" w:hAnsi="Times New Roman" w:cs="Times New Roman"/>
                <w:sz w:val="24"/>
                <w:szCs w:val="24"/>
              </w:rPr>
              <w:br/>
              <w:t xml:space="preserve">уровень               </w:t>
            </w: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при наличии среднего           </w:t>
            </w:r>
            <w:r w:rsidRPr="007855C5">
              <w:rPr>
                <w:rFonts w:ascii="Times New Roman" w:hAnsi="Times New Roman" w:cs="Times New Roman"/>
                <w:sz w:val="24"/>
                <w:szCs w:val="24"/>
              </w:rPr>
              <w:br/>
              <w:t xml:space="preserve">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4874,0      </w:t>
            </w:r>
          </w:p>
        </w:tc>
      </w:tr>
      <w:tr w:rsidR="00125DA5" w:rsidRPr="007855C5" w:rsidTr="007855C5">
        <w:trPr>
          <w:cantSplit/>
          <w:trHeight w:val="360"/>
        </w:trPr>
        <w:tc>
          <w:tcPr>
            <w:tcW w:w="3105" w:type="dxa"/>
            <w:vMerge/>
            <w:tcBorders>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при наличии высшего            </w:t>
            </w:r>
            <w:r w:rsidRPr="007855C5">
              <w:rPr>
                <w:rFonts w:ascii="Times New Roman" w:hAnsi="Times New Roman" w:cs="Times New Roman"/>
                <w:sz w:val="24"/>
                <w:szCs w:val="24"/>
              </w:rPr>
              <w:br/>
              <w:t xml:space="preserve">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5547,0      </w:t>
            </w:r>
          </w:p>
        </w:tc>
      </w:tr>
      <w:tr w:rsidR="00125DA5" w:rsidRPr="007855C5" w:rsidTr="007855C5">
        <w:trPr>
          <w:cantSplit/>
          <w:trHeight w:val="360"/>
        </w:trPr>
        <w:tc>
          <w:tcPr>
            <w:tcW w:w="3105" w:type="dxa"/>
            <w:vMerge w:val="restart"/>
            <w:tcBorders>
              <w:top w:val="single" w:sz="4" w:space="0" w:color="000000"/>
              <w:lef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 квалификационный    </w:t>
            </w:r>
            <w:r w:rsidRPr="007855C5">
              <w:rPr>
                <w:rFonts w:ascii="Times New Roman" w:hAnsi="Times New Roman" w:cs="Times New Roman"/>
                <w:sz w:val="24"/>
                <w:szCs w:val="24"/>
              </w:rPr>
              <w:br/>
              <w:t xml:space="preserve">уровень               </w:t>
            </w: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при наличии среднего           </w:t>
            </w:r>
            <w:r w:rsidRPr="007855C5">
              <w:rPr>
                <w:rFonts w:ascii="Times New Roman" w:hAnsi="Times New Roman" w:cs="Times New Roman"/>
                <w:sz w:val="24"/>
                <w:szCs w:val="24"/>
              </w:rPr>
              <w:br/>
              <w:t xml:space="preserve">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5102,0      </w:t>
            </w:r>
          </w:p>
        </w:tc>
      </w:tr>
      <w:tr w:rsidR="00125DA5" w:rsidRPr="007855C5" w:rsidTr="007855C5">
        <w:trPr>
          <w:cantSplit/>
          <w:trHeight w:val="360"/>
        </w:trPr>
        <w:tc>
          <w:tcPr>
            <w:tcW w:w="3105" w:type="dxa"/>
            <w:vMerge/>
            <w:tcBorders>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при наличии высшего            </w:t>
            </w:r>
            <w:r w:rsidRPr="007855C5">
              <w:rPr>
                <w:rFonts w:ascii="Times New Roman" w:hAnsi="Times New Roman" w:cs="Times New Roman"/>
                <w:sz w:val="24"/>
                <w:szCs w:val="24"/>
              </w:rPr>
              <w:br/>
              <w:t xml:space="preserve">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5810,0      </w:t>
            </w:r>
          </w:p>
        </w:tc>
      </w:tr>
      <w:tr w:rsidR="00125DA5" w:rsidRPr="007855C5" w:rsidTr="007855C5">
        <w:trPr>
          <w:cantSplit/>
          <w:trHeight w:val="360"/>
        </w:trPr>
        <w:tc>
          <w:tcPr>
            <w:tcW w:w="3105" w:type="dxa"/>
            <w:vMerge w:val="restart"/>
            <w:tcBorders>
              <w:top w:val="single" w:sz="4" w:space="0" w:color="000000"/>
              <w:lef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 квалификационный    </w:t>
            </w:r>
            <w:r w:rsidRPr="007855C5">
              <w:rPr>
                <w:rFonts w:ascii="Times New Roman" w:hAnsi="Times New Roman" w:cs="Times New Roman"/>
                <w:sz w:val="24"/>
                <w:szCs w:val="24"/>
              </w:rPr>
              <w:br/>
              <w:t xml:space="preserve">уровень               </w:t>
            </w: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при наличии среднего           </w:t>
            </w:r>
            <w:r w:rsidRPr="007855C5">
              <w:rPr>
                <w:rFonts w:ascii="Times New Roman" w:hAnsi="Times New Roman" w:cs="Times New Roman"/>
                <w:sz w:val="24"/>
                <w:szCs w:val="24"/>
              </w:rPr>
              <w:br/>
              <w:t xml:space="preserve">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5588,0      </w:t>
            </w:r>
          </w:p>
        </w:tc>
      </w:tr>
      <w:tr w:rsidR="00125DA5" w:rsidRPr="007855C5" w:rsidTr="007855C5">
        <w:trPr>
          <w:cantSplit/>
          <w:trHeight w:val="360"/>
        </w:trPr>
        <w:tc>
          <w:tcPr>
            <w:tcW w:w="3105" w:type="dxa"/>
            <w:vMerge/>
            <w:tcBorders>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при наличии высшего            </w:t>
            </w:r>
            <w:r w:rsidRPr="007855C5">
              <w:rPr>
                <w:rFonts w:ascii="Times New Roman" w:hAnsi="Times New Roman" w:cs="Times New Roman"/>
                <w:sz w:val="24"/>
                <w:szCs w:val="24"/>
              </w:rPr>
              <w:br/>
              <w:t xml:space="preserve">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6364,0      </w:t>
            </w:r>
          </w:p>
        </w:tc>
      </w:tr>
      <w:tr w:rsidR="00125DA5" w:rsidRPr="007855C5" w:rsidTr="007855C5">
        <w:trPr>
          <w:cantSplit/>
          <w:trHeight w:val="360"/>
        </w:trPr>
        <w:tc>
          <w:tcPr>
            <w:tcW w:w="3105" w:type="dxa"/>
            <w:vMerge w:val="restart"/>
            <w:tcBorders>
              <w:top w:val="single" w:sz="4" w:space="0" w:color="000000"/>
              <w:lef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4 квалификационный    </w:t>
            </w:r>
            <w:r w:rsidRPr="007855C5">
              <w:rPr>
                <w:rFonts w:ascii="Times New Roman" w:hAnsi="Times New Roman" w:cs="Times New Roman"/>
                <w:sz w:val="24"/>
                <w:szCs w:val="24"/>
              </w:rPr>
              <w:br/>
              <w:t xml:space="preserve">уровень               </w:t>
            </w: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при наличии среднего           </w:t>
            </w:r>
            <w:r w:rsidRPr="007855C5">
              <w:rPr>
                <w:rFonts w:ascii="Times New Roman" w:hAnsi="Times New Roman" w:cs="Times New Roman"/>
                <w:sz w:val="24"/>
                <w:szCs w:val="24"/>
              </w:rPr>
              <w:br/>
              <w:t xml:space="preserve">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6115,0</w:t>
            </w:r>
          </w:p>
        </w:tc>
      </w:tr>
      <w:tr w:rsidR="00125DA5" w:rsidRPr="007855C5" w:rsidTr="007855C5">
        <w:trPr>
          <w:cantSplit/>
          <w:trHeight w:val="360"/>
        </w:trPr>
        <w:tc>
          <w:tcPr>
            <w:tcW w:w="3105" w:type="dxa"/>
            <w:vMerge/>
            <w:tcBorders>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p>
        </w:tc>
        <w:tc>
          <w:tcPr>
            <w:tcW w:w="3841"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при наличии высшего            </w:t>
            </w:r>
            <w:r w:rsidRPr="007855C5">
              <w:rPr>
                <w:rFonts w:ascii="Times New Roman" w:hAnsi="Times New Roman" w:cs="Times New Roman"/>
                <w:sz w:val="24"/>
                <w:szCs w:val="24"/>
              </w:rPr>
              <w:br/>
              <w:t xml:space="preserve">профессионального образования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6967,0      </w:t>
            </w:r>
          </w:p>
        </w:tc>
      </w:tr>
    </w:tbl>
    <w:p w:rsidR="00125DA5" w:rsidRPr="007855C5" w:rsidRDefault="00125DA5" w:rsidP="007855C5">
      <w:pPr>
        <w:pStyle w:val="ConsPlusNonformat"/>
        <w:widowControl/>
        <w:ind w:firstLine="540"/>
        <w:jc w:val="both"/>
        <w:rPr>
          <w:rFonts w:ascii="Times New Roman" w:hAnsi="Times New Roman" w:cs="Times New Roman"/>
          <w:sz w:val="24"/>
          <w:szCs w:val="24"/>
        </w:rPr>
      </w:pPr>
      <w:r w:rsidRPr="007855C5">
        <w:rPr>
          <w:rFonts w:ascii="Times New Roman" w:hAnsi="Times New Roman" w:cs="Times New Roman"/>
          <w:sz w:val="24"/>
          <w:szCs w:val="24"/>
        </w:rPr>
        <w:t>--------------------------------</w:t>
      </w:r>
    </w:p>
    <w:p w:rsidR="00125DA5" w:rsidRPr="007855C5" w:rsidRDefault="00125DA5" w:rsidP="007855C5">
      <w:pPr>
        <w:ind w:firstLine="540"/>
        <w:jc w:val="both"/>
        <w:rPr>
          <w:spacing w:val="-4"/>
        </w:rPr>
      </w:pPr>
      <w:r w:rsidRPr="007855C5">
        <w:rPr>
          <w:spacing w:val="-4"/>
        </w:rPr>
        <w:t>&lt;*&gt; Для должности «младший воспитатель» минимальный размер оклада (должностного оклада), ставки заработной платы устанавливается в размере 3355,0 руб., для должности «дежурный по режиму» минимальный размер оклада (должностного оклада), ставки заработной платы устанавливается в размере 4553,0 руб.</w:t>
      </w:r>
    </w:p>
    <w:p w:rsidR="00125DA5" w:rsidRPr="007855C5" w:rsidRDefault="00125DA5" w:rsidP="007855C5">
      <w:pPr>
        <w:jc w:val="center"/>
      </w:pPr>
    </w:p>
    <w:p w:rsidR="00125DA5" w:rsidRDefault="00125DA5" w:rsidP="007855C5">
      <w:pPr>
        <w:jc w:val="center"/>
      </w:pPr>
    </w:p>
    <w:p w:rsidR="00125DA5" w:rsidRDefault="00125DA5" w:rsidP="007855C5">
      <w:pPr>
        <w:jc w:val="center"/>
      </w:pPr>
    </w:p>
    <w:p w:rsidR="00125DA5" w:rsidRDefault="00125DA5" w:rsidP="007855C5">
      <w:pPr>
        <w:jc w:val="center"/>
      </w:pPr>
    </w:p>
    <w:p w:rsidR="00125DA5" w:rsidRDefault="00125DA5" w:rsidP="007855C5">
      <w:pPr>
        <w:jc w:val="center"/>
      </w:pPr>
    </w:p>
    <w:p w:rsidR="00125DA5" w:rsidRDefault="00125DA5" w:rsidP="007855C5">
      <w:pPr>
        <w:jc w:val="center"/>
      </w:pPr>
    </w:p>
    <w:p w:rsidR="00125DA5" w:rsidRDefault="00125DA5" w:rsidP="007855C5">
      <w:pPr>
        <w:jc w:val="center"/>
      </w:pPr>
    </w:p>
    <w:p w:rsidR="00125DA5" w:rsidRPr="007855C5" w:rsidRDefault="00125DA5" w:rsidP="007855C5">
      <w:pPr>
        <w:jc w:val="center"/>
      </w:pPr>
      <w:r w:rsidRPr="007855C5">
        <w:t>Профессиональная квалификационная группа</w:t>
      </w:r>
    </w:p>
    <w:p w:rsidR="00125DA5" w:rsidRPr="007855C5" w:rsidRDefault="00125DA5" w:rsidP="007855C5">
      <w:pPr>
        <w:jc w:val="center"/>
      </w:pPr>
      <w:r w:rsidRPr="007855C5">
        <w:t>«Общеотраслевые должности служащих»</w:t>
      </w:r>
    </w:p>
    <w:tbl>
      <w:tblPr>
        <w:tblW w:w="9498" w:type="dxa"/>
        <w:tblInd w:w="70" w:type="dxa"/>
        <w:tblLayout w:type="fixed"/>
        <w:tblCellMar>
          <w:left w:w="70" w:type="dxa"/>
          <w:right w:w="70" w:type="dxa"/>
        </w:tblCellMar>
        <w:tblLook w:val="0000"/>
      </w:tblPr>
      <w:tblGrid>
        <w:gridCol w:w="6663"/>
        <w:gridCol w:w="2835"/>
      </w:tblGrid>
      <w:tr w:rsidR="00125DA5" w:rsidRPr="007855C5" w:rsidTr="007855C5">
        <w:trPr>
          <w:cantSplit/>
          <w:trHeight w:val="840"/>
        </w:trPr>
        <w:tc>
          <w:tcPr>
            <w:tcW w:w="6663" w:type="dxa"/>
            <w:tcBorders>
              <w:top w:val="single" w:sz="4" w:space="0" w:color="000000"/>
              <w:left w:val="single" w:sz="4" w:space="0" w:color="000000"/>
              <w:bottom w:val="single" w:sz="4" w:space="0" w:color="000000"/>
            </w:tcBorders>
            <w:vAlign w:val="center"/>
          </w:tcPr>
          <w:p w:rsidR="00125DA5" w:rsidRPr="007855C5" w:rsidRDefault="00125DA5" w:rsidP="007855C5">
            <w:pPr>
              <w:pStyle w:val="ConsPlusCell"/>
              <w:widowControl/>
              <w:snapToGrid w:val="0"/>
              <w:jc w:val="center"/>
              <w:rPr>
                <w:rFonts w:ascii="Times New Roman" w:hAnsi="Times New Roman" w:cs="Times New Roman"/>
                <w:sz w:val="24"/>
                <w:szCs w:val="24"/>
              </w:rPr>
            </w:pPr>
            <w:r w:rsidRPr="007855C5">
              <w:rPr>
                <w:rFonts w:ascii="Times New Roman" w:hAnsi="Times New Roman" w:cs="Times New Roman"/>
                <w:sz w:val="24"/>
                <w:szCs w:val="24"/>
              </w:rPr>
              <w:t>Квалификационные уровни</w:t>
            </w:r>
          </w:p>
        </w:tc>
        <w:tc>
          <w:tcPr>
            <w:tcW w:w="2835" w:type="dxa"/>
            <w:tcBorders>
              <w:top w:val="single" w:sz="4" w:space="0" w:color="000000"/>
              <w:left w:val="single" w:sz="4" w:space="0" w:color="000000"/>
              <w:bottom w:val="single" w:sz="4" w:space="0" w:color="000000"/>
              <w:right w:val="single" w:sz="4" w:space="0" w:color="000000"/>
            </w:tcBorders>
            <w:vAlign w:val="center"/>
          </w:tcPr>
          <w:p w:rsidR="00125DA5" w:rsidRPr="00127321" w:rsidRDefault="00125DA5" w:rsidP="007855C5">
            <w:pPr>
              <w:pStyle w:val="ConsPlusCell"/>
              <w:widowControl/>
              <w:snapToGrid w:val="0"/>
              <w:jc w:val="center"/>
              <w:rPr>
                <w:rFonts w:ascii="Times New Roman" w:hAnsi="Times New Roman" w:cs="Times New Roman"/>
                <w:sz w:val="22"/>
                <w:szCs w:val="22"/>
              </w:rPr>
            </w:pPr>
            <w:r w:rsidRPr="00127321">
              <w:rPr>
                <w:rFonts w:ascii="Times New Roman" w:hAnsi="Times New Roman" w:cs="Times New Roman"/>
                <w:sz w:val="22"/>
                <w:szCs w:val="22"/>
              </w:rPr>
              <w:t xml:space="preserve">Минимальный размер оклада (должностного   </w:t>
            </w:r>
            <w:r w:rsidRPr="00127321">
              <w:rPr>
                <w:rFonts w:ascii="Times New Roman" w:hAnsi="Times New Roman" w:cs="Times New Roman"/>
                <w:sz w:val="22"/>
                <w:szCs w:val="22"/>
              </w:rPr>
              <w:br/>
              <w:t xml:space="preserve">оклада), ставки  </w:t>
            </w:r>
            <w:r w:rsidRPr="00127321">
              <w:rPr>
                <w:rFonts w:ascii="Times New Roman" w:hAnsi="Times New Roman" w:cs="Times New Roman"/>
                <w:sz w:val="22"/>
                <w:szCs w:val="22"/>
              </w:rPr>
              <w:br/>
              <w:t xml:space="preserve">заработной платы, </w:t>
            </w:r>
            <w:r w:rsidRPr="00127321">
              <w:rPr>
                <w:rFonts w:ascii="Times New Roman" w:hAnsi="Times New Roman" w:cs="Times New Roman"/>
                <w:sz w:val="22"/>
                <w:szCs w:val="22"/>
              </w:rPr>
              <w:br/>
              <w:t>руб.</w:t>
            </w:r>
          </w:p>
        </w:tc>
      </w:tr>
      <w:tr w:rsidR="00125DA5" w:rsidRPr="007855C5" w:rsidTr="007855C5">
        <w:trPr>
          <w:cantSplit/>
          <w:trHeight w:val="360"/>
        </w:trPr>
        <w:tc>
          <w:tcPr>
            <w:tcW w:w="9498" w:type="dxa"/>
            <w:gridSpan w:val="2"/>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Профессиональная квалификационная группа «Общеотраслевые должности       </w:t>
            </w:r>
            <w:r w:rsidRPr="007855C5">
              <w:rPr>
                <w:rFonts w:ascii="Times New Roman" w:hAnsi="Times New Roman" w:cs="Times New Roman"/>
                <w:sz w:val="24"/>
                <w:szCs w:val="24"/>
              </w:rPr>
              <w:br/>
              <w:t xml:space="preserve">служащих первого уровня»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1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2971,0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3134,0      </w:t>
            </w:r>
          </w:p>
        </w:tc>
      </w:tr>
      <w:tr w:rsidR="00125DA5" w:rsidRPr="007855C5" w:rsidTr="007855C5">
        <w:trPr>
          <w:cantSplit/>
          <w:trHeight w:val="360"/>
        </w:trPr>
        <w:tc>
          <w:tcPr>
            <w:tcW w:w="9498" w:type="dxa"/>
            <w:gridSpan w:val="2"/>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Профессиональная квалификационная группа «Общеотраслевые должности       </w:t>
            </w:r>
            <w:r w:rsidRPr="007855C5">
              <w:rPr>
                <w:rFonts w:ascii="Times New Roman" w:hAnsi="Times New Roman" w:cs="Times New Roman"/>
                <w:sz w:val="24"/>
                <w:szCs w:val="24"/>
              </w:rPr>
              <w:br/>
              <w:t xml:space="preserve">служащих второго уровня»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1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3297,0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3623,0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3981,0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4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5024,0</w:t>
            </w:r>
          </w:p>
        </w:tc>
      </w:tr>
      <w:tr w:rsidR="00125DA5" w:rsidRPr="007855C5" w:rsidTr="007855C5">
        <w:trPr>
          <w:cantSplit/>
          <w:trHeight w:val="360"/>
        </w:trPr>
        <w:tc>
          <w:tcPr>
            <w:tcW w:w="9498" w:type="dxa"/>
            <w:gridSpan w:val="2"/>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Профессиональная квалификационная группа «Общеотраслевые должности       </w:t>
            </w:r>
            <w:r w:rsidRPr="007855C5">
              <w:rPr>
                <w:rFonts w:ascii="Times New Roman" w:hAnsi="Times New Roman" w:cs="Times New Roman"/>
                <w:sz w:val="24"/>
                <w:szCs w:val="24"/>
              </w:rPr>
              <w:br/>
              <w:t xml:space="preserve">служащих третьего уровня»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1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3623,0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3981,0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4370,0      </w:t>
            </w:r>
          </w:p>
        </w:tc>
      </w:tr>
      <w:tr w:rsidR="00125DA5" w:rsidRPr="007855C5" w:rsidTr="007855C5">
        <w:trPr>
          <w:cantSplit/>
          <w:trHeight w:val="240"/>
        </w:trPr>
        <w:tc>
          <w:tcPr>
            <w:tcW w:w="6663"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4 квалификационный уровень                            </w:t>
            </w:r>
          </w:p>
        </w:tc>
        <w:tc>
          <w:tcPr>
            <w:tcW w:w="2835"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5253,0      </w:t>
            </w:r>
          </w:p>
        </w:tc>
      </w:tr>
    </w:tbl>
    <w:p w:rsidR="00125DA5" w:rsidRPr="007855C5" w:rsidRDefault="00125DA5" w:rsidP="007855C5">
      <w:pPr>
        <w:ind w:firstLine="540"/>
        <w:jc w:val="both"/>
      </w:pPr>
    </w:p>
    <w:p w:rsidR="00125DA5" w:rsidRPr="007855C5" w:rsidRDefault="00125DA5" w:rsidP="007855C5">
      <w:pPr>
        <w:jc w:val="center"/>
      </w:pPr>
      <w:r w:rsidRPr="007855C5">
        <w:t xml:space="preserve">Профессиональные квалификационные группы </w:t>
      </w:r>
    </w:p>
    <w:p w:rsidR="00125DA5" w:rsidRPr="007855C5" w:rsidRDefault="00125DA5" w:rsidP="007855C5">
      <w:pPr>
        <w:jc w:val="center"/>
      </w:pPr>
      <w:r w:rsidRPr="007855C5">
        <w:t>общеотраслевых профессий рабочих</w:t>
      </w:r>
    </w:p>
    <w:tbl>
      <w:tblPr>
        <w:tblW w:w="9498" w:type="dxa"/>
        <w:tblInd w:w="70" w:type="dxa"/>
        <w:tblLayout w:type="fixed"/>
        <w:tblCellMar>
          <w:left w:w="70" w:type="dxa"/>
          <w:right w:w="70" w:type="dxa"/>
        </w:tblCellMar>
        <w:tblLook w:val="0000"/>
      </w:tblPr>
      <w:tblGrid>
        <w:gridCol w:w="6804"/>
        <w:gridCol w:w="2694"/>
      </w:tblGrid>
      <w:tr w:rsidR="00125DA5" w:rsidRPr="007855C5" w:rsidTr="007855C5">
        <w:trPr>
          <w:cantSplit/>
          <w:trHeight w:val="840"/>
        </w:trPr>
        <w:tc>
          <w:tcPr>
            <w:tcW w:w="6804" w:type="dxa"/>
            <w:tcBorders>
              <w:top w:val="single" w:sz="4" w:space="0" w:color="000000"/>
              <w:left w:val="single" w:sz="4" w:space="0" w:color="000000"/>
              <w:bottom w:val="single" w:sz="4" w:space="0" w:color="000000"/>
            </w:tcBorders>
            <w:vAlign w:val="center"/>
          </w:tcPr>
          <w:p w:rsidR="00125DA5" w:rsidRPr="007855C5" w:rsidRDefault="00125DA5" w:rsidP="007855C5">
            <w:pPr>
              <w:pStyle w:val="ConsPlusCell"/>
              <w:widowControl/>
              <w:snapToGrid w:val="0"/>
              <w:jc w:val="center"/>
              <w:rPr>
                <w:rFonts w:ascii="Times New Roman" w:hAnsi="Times New Roman" w:cs="Times New Roman"/>
                <w:sz w:val="24"/>
                <w:szCs w:val="24"/>
              </w:rPr>
            </w:pPr>
            <w:r w:rsidRPr="007855C5">
              <w:rPr>
                <w:rFonts w:ascii="Times New Roman" w:hAnsi="Times New Roman" w:cs="Times New Roman"/>
                <w:sz w:val="24"/>
                <w:szCs w:val="24"/>
              </w:rPr>
              <w:t>Квалификационные уровни</w:t>
            </w:r>
          </w:p>
        </w:tc>
        <w:tc>
          <w:tcPr>
            <w:tcW w:w="2694" w:type="dxa"/>
            <w:tcBorders>
              <w:top w:val="single" w:sz="4" w:space="0" w:color="000000"/>
              <w:left w:val="single" w:sz="4" w:space="0" w:color="000000"/>
              <w:bottom w:val="single" w:sz="4" w:space="0" w:color="000000"/>
              <w:right w:val="single" w:sz="4" w:space="0" w:color="000000"/>
            </w:tcBorders>
            <w:vAlign w:val="center"/>
          </w:tcPr>
          <w:p w:rsidR="00125DA5" w:rsidRPr="007855C5" w:rsidRDefault="00125DA5" w:rsidP="007855C5">
            <w:pPr>
              <w:pStyle w:val="ConsPlusCell"/>
              <w:widowControl/>
              <w:snapToGrid w:val="0"/>
              <w:ind w:left="-70" w:right="-70"/>
              <w:jc w:val="center"/>
              <w:rPr>
                <w:rFonts w:ascii="Times New Roman" w:hAnsi="Times New Roman" w:cs="Times New Roman"/>
                <w:sz w:val="24"/>
                <w:szCs w:val="24"/>
              </w:rPr>
            </w:pPr>
            <w:r w:rsidRPr="007855C5">
              <w:rPr>
                <w:rFonts w:ascii="Times New Roman" w:hAnsi="Times New Roman" w:cs="Times New Roman"/>
                <w:sz w:val="24"/>
                <w:szCs w:val="24"/>
              </w:rPr>
              <w:t xml:space="preserve">Минимальный размер оклада (должностного   </w:t>
            </w:r>
            <w:r w:rsidRPr="007855C5">
              <w:rPr>
                <w:rFonts w:ascii="Times New Roman" w:hAnsi="Times New Roman" w:cs="Times New Roman"/>
                <w:sz w:val="24"/>
                <w:szCs w:val="24"/>
              </w:rPr>
              <w:br/>
              <w:t xml:space="preserve">оклада), ставки  </w:t>
            </w:r>
            <w:r w:rsidRPr="007855C5">
              <w:rPr>
                <w:rFonts w:ascii="Times New Roman" w:hAnsi="Times New Roman" w:cs="Times New Roman"/>
                <w:sz w:val="24"/>
                <w:szCs w:val="24"/>
              </w:rPr>
              <w:br/>
              <w:t>заработной платы, руб.</w:t>
            </w:r>
          </w:p>
        </w:tc>
      </w:tr>
      <w:tr w:rsidR="00125DA5" w:rsidRPr="007855C5" w:rsidTr="007855C5">
        <w:trPr>
          <w:cantSplit/>
          <w:trHeight w:val="360"/>
        </w:trPr>
        <w:tc>
          <w:tcPr>
            <w:tcW w:w="9498" w:type="dxa"/>
            <w:gridSpan w:val="2"/>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Профессиональная квалификационная группа «Общеотраслевые профессии       </w:t>
            </w:r>
            <w:r w:rsidRPr="007855C5">
              <w:rPr>
                <w:rFonts w:ascii="Times New Roman" w:hAnsi="Times New Roman" w:cs="Times New Roman"/>
                <w:sz w:val="24"/>
                <w:szCs w:val="24"/>
              </w:rPr>
              <w:br/>
              <w:t xml:space="preserve">рабочих первого уровня»                                                  </w:t>
            </w:r>
          </w:p>
        </w:tc>
      </w:tr>
      <w:tr w:rsidR="00125DA5" w:rsidRPr="007855C5" w:rsidTr="007855C5">
        <w:trPr>
          <w:cantSplit/>
          <w:trHeight w:val="240"/>
        </w:trPr>
        <w:tc>
          <w:tcPr>
            <w:tcW w:w="6804"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1 квалификационный уровень                            </w:t>
            </w:r>
          </w:p>
        </w:tc>
        <w:tc>
          <w:tcPr>
            <w:tcW w:w="2694"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2552,0      </w:t>
            </w:r>
          </w:p>
        </w:tc>
      </w:tr>
      <w:tr w:rsidR="00125DA5" w:rsidRPr="007855C5" w:rsidTr="007855C5">
        <w:trPr>
          <w:cantSplit/>
          <w:trHeight w:val="240"/>
        </w:trPr>
        <w:tc>
          <w:tcPr>
            <w:tcW w:w="6804"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 квалификационный уровень                            </w:t>
            </w:r>
          </w:p>
        </w:tc>
        <w:tc>
          <w:tcPr>
            <w:tcW w:w="2694"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2675,0      </w:t>
            </w:r>
          </w:p>
        </w:tc>
      </w:tr>
      <w:tr w:rsidR="00125DA5" w:rsidRPr="007855C5" w:rsidTr="007855C5">
        <w:trPr>
          <w:cantSplit/>
          <w:trHeight w:val="360"/>
        </w:trPr>
        <w:tc>
          <w:tcPr>
            <w:tcW w:w="9498" w:type="dxa"/>
            <w:gridSpan w:val="2"/>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Профессиональная квалификационная группа «Общеотраслевые профессии       </w:t>
            </w:r>
            <w:r w:rsidRPr="007855C5">
              <w:rPr>
                <w:rFonts w:ascii="Times New Roman" w:hAnsi="Times New Roman" w:cs="Times New Roman"/>
                <w:sz w:val="24"/>
                <w:szCs w:val="24"/>
              </w:rPr>
              <w:br/>
              <w:t xml:space="preserve">рабочих второго уровня»                                                  </w:t>
            </w:r>
          </w:p>
        </w:tc>
      </w:tr>
      <w:tr w:rsidR="00125DA5" w:rsidRPr="007855C5" w:rsidTr="007855C5">
        <w:trPr>
          <w:cantSplit/>
          <w:trHeight w:val="240"/>
        </w:trPr>
        <w:tc>
          <w:tcPr>
            <w:tcW w:w="6804"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1 квалификационный уровень                            </w:t>
            </w:r>
          </w:p>
        </w:tc>
        <w:tc>
          <w:tcPr>
            <w:tcW w:w="2694"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2971,0      </w:t>
            </w:r>
          </w:p>
        </w:tc>
      </w:tr>
      <w:tr w:rsidR="00125DA5" w:rsidRPr="007855C5" w:rsidTr="007855C5">
        <w:trPr>
          <w:cantSplit/>
          <w:trHeight w:val="240"/>
        </w:trPr>
        <w:tc>
          <w:tcPr>
            <w:tcW w:w="6804"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2 квалификационный уровень                            </w:t>
            </w:r>
          </w:p>
        </w:tc>
        <w:tc>
          <w:tcPr>
            <w:tcW w:w="2694"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3623,0</w:t>
            </w:r>
          </w:p>
        </w:tc>
      </w:tr>
      <w:tr w:rsidR="00125DA5" w:rsidRPr="007855C5" w:rsidTr="007855C5">
        <w:trPr>
          <w:cantSplit/>
          <w:trHeight w:val="240"/>
        </w:trPr>
        <w:tc>
          <w:tcPr>
            <w:tcW w:w="6804"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 квалификационный уровень                            </w:t>
            </w:r>
          </w:p>
        </w:tc>
        <w:tc>
          <w:tcPr>
            <w:tcW w:w="2694"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3981,0      </w:t>
            </w:r>
          </w:p>
        </w:tc>
      </w:tr>
      <w:tr w:rsidR="00125DA5" w:rsidRPr="007855C5" w:rsidTr="007855C5">
        <w:trPr>
          <w:cantSplit/>
          <w:trHeight w:val="240"/>
        </w:trPr>
        <w:tc>
          <w:tcPr>
            <w:tcW w:w="6804" w:type="dxa"/>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4 квалификационный уровень                            </w:t>
            </w:r>
          </w:p>
        </w:tc>
        <w:tc>
          <w:tcPr>
            <w:tcW w:w="2694"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4796,0      </w:t>
            </w:r>
          </w:p>
        </w:tc>
      </w:tr>
    </w:tbl>
    <w:p w:rsidR="00125DA5" w:rsidRPr="007855C5" w:rsidRDefault="00125DA5" w:rsidP="007855C5">
      <w:pPr>
        <w:jc w:val="center"/>
      </w:pPr>
    </w:p>
    <w:p w:rsidR="00125DA5" w:rsidRPr="007855C5" w:rsidRDefault="00125DA5" w:rsidP="007855C5">
      <w:pPr>
        <w:jc w:val="center"/>
      </w:pPr>
      <w:r w:rsidRPr="007855C5">
        <w:t>Должности, не предусмотренные профессиональными</w:t>
      </w:r>
    </w:p>
    <w:p w:rsidR="00125DA5" w:rsidRPr="007855C5" w:rsidRDefault="00125DA5" w:rsidP="007855C5">
      <w:pPr>
        <w:jc w:val="center"/>
      </w:pPr>
      <w:r w:rsidRPr="007855C5">
        <w:t>квалификационными группами</w:t>
      </w:r>
    </w:p>
    <w:tbl>
      <w:tblPr>
        <w:tblW w:w="9648" w:type="dxa"/>
        <w:tblInd w:w="-38" w:type="dxa"/>
        <w:tblLayout w:type="fixed"/>
        <w:tblCellMar>
          <w:left w:w="70" w:type="dxa"/>
          <w:right w:w="70" w:type="dxa"/>
        </w:tblCellMar>
        <w:tblLook w:val="0000"/>
      </w:tblPr>
      <w:tblGrid>
        <w:gridCol w:w="4788"/>
        <w:gridCol w:w="2158"/>
        <w:gridCol w:w="2552"/>
        <w:gridCol w:w="150"/>
      </w:tblGrid>
      <w:tr w:rsidR="00125DA5" w:rsidRPr="007855C5" w:rsidTr="00127321">
        <w:trPr>
          <w:gridAfter w:val="1"/>
          <w:wAfter w:w="42" w:type="dxa"/>
          <w:cantSplit/>
          <w:trHeight w:val="840"/>
        </w:trPr>
        <w:tc>
          <w:tcPr>
            <w:tcW w:w="6946" w:type="dxa"/>
            <w:gridSpan w:val="2"/>
            <w:tcBorders>
              <w:top w:val="single" w:sz="4" w:space="0" w:color="000000"/>
              <w:left w:val="single" w:sz="4" w:space="0" w:color="000000"/>
              <w:bottom w:val="single" w:sz="4" w:space="0" w:color="000000"/>
            </w:tcBorders>
            <w:vAlign w:val="center"/>
          </w:tcPr>
          <w:p w:rsidR="00125DA5" w:rsidRPr="007855C5" w:rsidRDefault="00125DA5" w:rsidP="007855C5">
            <w:pPr>
              <w:pStyle w:val="ConsPlusCell"/>
              <w:widowControl/>
              <w:snapToGrid w:val="0"/>
              <w:jc w:val="center"/>
              <w:rPr>
                <w:rFonts w:ascii="Times New Roman" w:hAnsi="Times New Roman" w:cs="Times New Roman"/>
                <w:sz w:val="24"/>
                <w:szCs w:val="24"/>
              </w:rPr>
            </w:pPr>
            <w:r w:rsidRPr="007855C5">
              <w:rPr>
                <w:rFonts w:ascii="Times New Roman" w:hAnsi="Times New Roman" w:cs="Times New Roman"/>
                <w:sz w:val="24"/>
                <w:szCs w:val="24"/>
              </w:rPr>
              <w:t>Должность</w:t>
            </w:r>
          </w:p>
        </w:tc>
        <w:tc>
          <w:tcPr>
            <w:tcW w:w="2552" w:type="dxa"/>
            <w:tcBorders>
              <w:top w:val="single" w:sz="4" w:space="0" w:color="000000"/>
              <w:left w:val="single" w:sz="4" w:space="0" w:color="000000"/>
              <w:bottom w:val="single" w:sz="4" w:space="0" w:color="000000"/>
              <w:right w:val="single" w:sz="4" w:space="0" w:color="000000"/>
            </w:tcBorders>
            <w:vAlign w:val="center"/>
          </w:tcPr>
          <w:p w:rsidR="00125DA5" w:rsidRPr="007855C5" w:rsidRDefault="00125DA5" w:rsidP="007855C5">
            <w:pPr>
              <w:pStyle w:val="ConsPlusCell"/>
              <w:widowControl/>
              <w:snapToGrid w:val="0"/>
              <w:jc w:val="center"/>
              <w:rPr>
                <w:rFonts w:ascii="Times New Roman" w:hAnsi="Times New Roman" w:cs="Times New Roman"/>
                <w:sz w:val="24"/>
                <w:szCs w:val="24"/>
              </w:rPr>
            </w:pPr>
            <w:r w:rsidRPr="007855C5">
              <w:rPr>
                <w:rFonts w:ascii="Times New Roman" w:hAnsi="Times New Roman" w:cs="Times New Roman"/>
                <w:sz w:val="24"/>
                <w:szCs w:val="24"/>
              </w:rPr>
              <w:t xml:space="preserve">Минимальный размер оклада (должностного   </w:t>
            </w:r>
            <w:r w:rsidRPr="007855C5">
              <w:rPr>
                <w:rFonts w:ascii="Times New Roman" w:hAnsi="Times New Roman" w:cs="Times New Roman"/>
                <w:sz w:val="24"/>
                <w:szCs w:val="24"/>
              </w:rPr>
              <w:br/>
              <w:t xml:space="preserve">оклада), ставки  </w:t>
            </w:r>
            <w:r w:rsidRPr="007855C5">
              <w:rPr>
                <w:rFonts w:ascii="Times New Roman" w:hAnsi="Times New Roman" w:cs="Times New Roman"/>
                <w:sz w:val="24"/>
                <w:szCs w:val="24"/>
              </w:rPr>
              <w:br/>
              <w:t>заработной платы, руб.</w:t>
            </w:r>
          </w:p>
        </w:tc>
      </w:tr>
      <w:tr w:rsidR="00125DA5" w:rsidRPr="007855C5" w:rsidTr="00127321">
        <w:trPr>
          <w:gridAfter w:val="1"/>
          <w:wAfter w:w="42" w:type="dxa"/>
          <w:cantSplit/>
          <w:trHeight w:val="240"/>
        </w:trPr>
        <w:tc>
          <w:tcPr>
            <w:tcW w:w="6946" w:type="dxa"/>
            <w:gridSpan w:val="2"/>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Заведующий библиотекой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6133,0</w:t>
            </w:r>
          </w:p>
        </w:tc>
      </w:tr>
      <w:tr w:rsidR="00125DA5" w:rsidRPr="007855C5" w:rsidTr="00127321">
        <w:trPr>
          <w:gridAfter w:val="1"/>
          <w:wAfter w:w="42" w:type="dxa"/>
          <w:cantSplit/>
          <w:trHeight w:val="240"/>
        </w:trPr>
        <w:tc>
          <w:tcPr>
            <w:tcW w:w="6946" w:type="dxa"/>
            <w:gridSpan w:val="2"/>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Художественный руководитель                           </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6278,0</w:t>
            </w:r>
          </w:p>
        </w:tc>
      </w:tr>
      <w:tr w:rsidR="00125DA5" w:rsidRPr="007855C5" w:rsidTr="00127321">
        <w:trPr>
          <w:gridAfter w:val="1"/>
          <w:wAfter w:w="42" w:type="dxa"/>
          <w:cantSplit/>
          <w:trHeight w:val="240"/>
        </w:trPr>
        <w:tc>
          <w:tcPr>
            <w:tcW w:w="6946" w:type="dxa"/>
            <w:gridSpan w:val="2"/>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Специалист по охране труда</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3623,0</w:t>
            </w:r>
          </w:p>
        </w:tc>
      </w:tr>
      <w:tr w:rsidR="00125DA5" w:rsidRPr="007855C5" w:rsidTr="00127321">
        <w:trPr>
          <w:gridAfter w:val="1"/>
          <w:wAfter w:w="42" w:type="dxa"/>
          <w:cantSplit/>
          <w:trHeight w:val="240"/>
        </w:trPr>
        <w:tc>
          <w:tcPr>
            <w:tcW w:w="6946" w:type="dxa"/>
            <w:gridSpan w:val="2"/>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Специалист по охране труда </w:t>
            </w:r>
            <w:r w:rsidRPr="007855C5">
              <w:rPr>
                <w:rFonts w:ascii="Times New Roman" w:hAnsi="Times New Roman" w:cs="Times New Roman"/>
                <w:sz w:val="24"/>
                <w:szCs w:val="24"/>
                <w:lang w:val="en-US"/>
              </w:rPr>
              <w:t>II</w:t>
            </w:r>
            <w:r w:rsidRPr="007855C5">
              <w:rPr>
                <w:rFonts w:ascii="Times New Roman" w:hAnsi="Times New Roman" w:cs="Times New Roman"/>
                <w:sz w:val="24"/>
                <w:szCs w:val="24"/>
              </w:rPr>
              <w:t xml:space="preserve"> категории</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3981,0</w:t>
            </w:r>
          </w:p>
        </w:tc>
      </w:tr>
      <w:tr w:rsidR="00125DA5" w:rsidRPr="007855C5" w:rsidTr="00127321">
        <w:trPr>
          <w:gridAfter w:val="1"/>
          <w:wAfter w:w="42" w:type="dxa"/>
          <w:cantSplit/>
          <w:trHeight w:val="240"/>
        </w:trPr>
        <w:tc>
          <w:tcPr>
            <w:tcW w:w="6946" w:type="dxa"/>
            <w:gridSpan w:val="2"/>
            <w:tcBorders>
              <w:top w:val="single" w:sz="4" w:space="0" w:color="000000"/>
              <w:left w:val="single" w:sz="4" w:space="0" w:color="000000"/>
              <w:bottom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 xml:space="preserve">Специалист по охране труда </w:t>
            </w:r>
            <w:r w:rsidRPr="007855C5">
              <w:rPr>
                <w:rFonts w:ascii="Times New Roman" w:hAnsi="Times New Roman" w:cs="Times New Roman"/>
                <w:sz w:val="24"/>
                <w:szCs w:val="24"/>
                <w:lang w:val="en-US"/>
              </w:rPr>
              <w:t>I</w:t>
            </w:r>
            <w:r w:rsidRPr="007855C5">
              <w:rPr>
                <w:rFonts w:ascii="Times New Roman" w:hAnsi="Times New Roman" w:cs="Times New Roman"/>
                <w:sz w:val="24"/>
                <w:szCs w:val="24"/>
              </w:rPr>
              <w:t xml:space="preserve"> категории</w:t>
            </w:r>
          </w:p>
        </w:tc>
        <w:tc>
          <w:tcPr>
            <w:tcW w:w="2552" w:type="dxa"/>
            <w:tcBorders>
              <w:top w:val="single" w:sz="4" w:space="0" w:color="000000"/>
              <w:left w:val="single" w:sz="4" w:space="0" w:color="000000"/>
              <w:bottom w:val="single" w:sz="4" w:space="0" w:color="000000"/>
              <w:right w:val="single" w:sz="4" w:space="0" w:color="000000"/>
            </w:tcBorders>
          </w:tcPr>
          <w:p w:rsidR="00125DA5" w:rsidRPr="007855C5" w:rsidRDefault="00125DA5" w:rsidP="007855C5">
            <w:pPr>
              <w:pStyle w:val="ConsPlusCell"/>
              <w:widowControl/>
              <w:snapToGrid w:val="0"/>
              <w:rPr>
                <w:rFonts w:ascii="Times New Roman" w:hAnsi="Times New Roman" w:cs="Times New Roman"/>
                <w:sz w:val="24"/>
                <w:szCs w:val="24"/>
              </w:rPr>
            </w:pPr>
            <w:r w:rsidRPr="007855C5">
              <w:rPr>
                <w:rFonts w:ascii="Times New Roman" w:hAnsi="Times New Roman" w:cs="Times New Roman"/>
                <w:sz w:val="24"/>
                <w:szCs w:val="24"/>
              </w:rPr>
              <w:t>4370,0</w:t>
            </w:r>
          </w:p>
        </w:tc>
      </w:tr>
      <w:tr w:rsidR="00125DA5" w:rsidTr="00127321">
        <w:tblPrEx>
          <w:tblCellMar>
            <w:left w:w="108" w:type="dxa"/>
            <w:right w:w="108" w:type="dxa"/>
          </w:tblCellMar>
          <w:tblLook w:val="00A0"/>
        </w:tblPrEx>
        <w:trPr>
          <w:trHeight w:val="1111"/>
        </w:trPr>
        <w:tc>
          <w:tcPr>
            <w:tcW w:w="4788" w:type="dxa"/>
          </w:tcPr>
          <w:p w:rsidR="00125DA5" w:rsidRDefault="00125DA5">
            <w:pPr>
              <w:snapToGrid w:val="0"/>
              <w:jc w:val="right"/>
              <w:rPr>
                <w:bCs/>
                <w:sz w:val="23"/>
                <w:szCs w:val="23"/>
              </w:rPr>
            </w:pPr>
          </w:p>
        </w:tc>
        <w:tc>
          <w:tcPr>
            <w:tcW w:w="4860" w:type="dxa"/>
            <w:gridSpan w:val="3"/>
          </w:tcPr>
          <w:p w:rsidR="00125DA5" w:rsidRDefault="00125DA5">
            <w:pPr>
              <w:autoSpaceDE w:val="0"/>
              <w:snapToGrid w:val="0"/>
              <w:ind w:firstLine="1"/>
              <w:rPr>
                <w:bCs/>
                <w:sz w:val="23"/>
                <w:szCs w:val="23"/>
              </w:rPr>
            </w:pPr>
            <w:r>
              <w:rPr>
                <w:bCs/>
                <w:sz w:val="23"/>
                <w:szCs w:val="23"/>
              </w:rPr>
              <w:t xml:space="preserve">Приложение  2 </w:t>
            </w:r>
          </w:p>
          <w:p w:rsidR="00125DA5" w:rsidRDefault="00125DA5">
            <w:pPr>
              <w:autoSpaceDE w:val="0"/>
              <w:ind w:firstLine="1"/>
              <w:jc w:val="both"/>
              <w:rPr>
                <w:sz w:val="23"/>
                <w:szCs w:val="23"/>
              </w:rPr>
            </w:pPr>
            <w:r>
              <w:rPr>
                <w:bCs/>
                <w:sz w:val="23"/>
                <w:szCs w:val="23"/>
              </w:rPr>
              <w:t>к Положению</w:t>
            </w:r>
            <w:r>
              <w:rPr>
                <w:b/>
                <w:sz w:val="23"/>
                <w:szCs w:val="23"/>
              </w:rPr>
              <w:t xml:space="preserve"> </w:t>
            </w:r>
            <w:r>
              <w:rPr>
                <w:sz w:val="23"/>
                <w:szCs w:val="23"/>
              </w:rPr>
              <w:t xml:space="preserve">об оплате труда работников </w:t>
            </w:r>
            <w:r>
              <w:t>МБОУ Кошурниковской ООШ №22</w:t>
            </w:r>
          </w:p>
        </w:tc>
      </w:tr>
    </w:tbl>
    <w:p w:rsidR="00125DA5" w:rsidRPr="00BD7CE6" w:rsidRDefault="00125DA5" w:rsidP="00B93A50">
      <w:pPr>
        <w:pStyle w:val="ConsPlusNormal"/>
        <w:widowControl/>
        <w:ind w:firstLine="0"/>
        <w:jc w:val="center"/>
        <w:rPr>
          <w:rFonts w:ascii="Times New Roman" w:hAnsi="Times New Roman" w:cs="Times New Roman"/>
          <w:b/>
          <w:sz w:val="24"/>
          <w:szCs w:val="24"/>
        </w:rPr>
      </w:pPr>
      <w:r w:rsidRPr="00BD7CE6">
        <w:rPr>
          <w:rFonts w:ascii="Times New Roman" w:hAnsi="Times New Roman" w:cs="Times New Roman"/>
          <w:b/>
          <w:sz w:val="24"/>
          <w:szCs w:val="24"/>
        </w:rPr>
        <w:t>Виды и размеры компенсационных выплат за работу в условиях, отклоняющихся от нормальных (при выполнении работ в других условиях, отклоняющихся от нормальных)</w:t>
      </w:r>
    </w:p>
    <w:p w:rsidR="00125DA5" w:rsidRDefault="00125DA5" w:rsidP="00B93A50">
      <w:pPr>
        <w:pStyle w:val="ConsPlusNormal"/>
        <w:widowControl/>
        <w:ind w:firstLine="0"/>
        <w:jc w:val="center"/>
        <w:rPr>
          <w:rFonts w:ascii="Times New Roman" w:hAnsi="Times New Roman" w:cs="Times New Roman"/>
          <w:sz w:val="23"/>
          <w:szCs w:val="23"/>
        </w:rPr>
      </w:pPr>
    </w:p>
    <w:tbl>
      <w:tblPr>
        <w:tblW w:w="9750" w:type="dxa"/>
        <w:tblInd w:w="-5" w:type="dxa"/>
        <w:tblLayout w:type="fixed"/>
        <w:tblLook w:val="00A0"/>
      </w:tblPr>
      <w:tblGrid>
        <w:gridCol w:w="680"/>
        <w:gridCol w:w="7321"/>
        <w:gridCol w:w="1749"/>
      </w:tblGrid>
      <w:tr w:rsidR="00125DA5" w:rsidTr="00B93A50">
        <w:tc>
          <w:tcPr>
            <w:tcW w:w="680" w:type="dxa"/>
            <w:tcBorders>
              <w:top w:val="single" w:sz="4" w:space="0" w:color="000000"/>
              <w:left w:val="single" w:sz="4" w:space="0" w:color="000000"/>
              <w:bottom w:val="single" w:sz="4" w:space="0" w:color="000000"/>
              <w:right w:val="nil"/>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 п/п</w:t>
            </w:r>
          </w:p>
        </w:tc>
        <w:tc>
          <w:tcPr>
            <w:tcW w:w="7316" w:type="dxa"/>
            <w:tcBorders>
              <w:top w:val="single" w:sz="4" w:space="0" w:color="000000"/>
              <w:left w:val="single" w:sz="4" w:space="0" w:color="000000"/>
              <w:bottom w:val="single" w:sz="4" w:space="0" w:color="000000"/>
              <w:right w:val="nil"/>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Виды компенсационных выплат</w:t>
            </w:r>
          </w:p>
        </w:tc>
        <w:tc>
          <w:tcPr>
            <w:tcW w:w="1748" w:type="dxa"/>
            <w:tcBorders>
              <w:top w:val="single" w:sz="4" w:space="0" w:color="000000"/>
              <w:left w:val="single" w:sz="4" w:space="0" w:color="000000"/>
              <w:bottom w:val="single" w:sz="4" w:space="0" w:color="000000"/>
              <w:right w:val="single" w:sz="4" w:space="0" w:color="000000"/>
            </w:tcBorders>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Размер в процентах к окладу (должностному окладу), ставке заработной платы &lt;*&gt;</w:t>
            </w:r>
          </w:p>
        </w:tc>
      </w:tr>
      <w:tr w:rsidR="00125DA5" w:rsidTr="00B93A50">
        <w:tc>
          <w:tcPr>
            <w:tcW w:w="680" w:type="dxa"/>
            <w:tcBorders>
              <w:top w:val="single" w:sz="4" w:space="0" w:color="000000"/>
              <w:left w:val="single" w:sz="4" w:space="0" w:color="000000"/>
              <w:bottom w:val="single" w:sz="4" w:space="0" w:color="000000"/>
              <w:right w:val="nil"/>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1.</w:t>
            </w:r>
          </w:p>
        </w:tc>
        <w:tc>
          <w:tcPr>
            <w:tcW w:w="7316"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sz w:val="23"/>
                <w:szCs w:val="23"/>
              </w:rPr>
            </w:pPr>
            <w:r>
              <w:rPr>
                <w:sz w:val="23"/>
                <w:szCs w:val="23"/>
              </w:rPr>
              <w:t>За работу в образовательных учреждениях для обучающихся с</w:t>
            </w:r>
          </w:p>
          <w:p w:rsidR="00125DA5" w:rsidRDefault="00125DA5">
            <w:pPr>
              <w:autoSpaceDE w:val="0"/>
              <w:snapToGrid w:val="0"/>
              <w:jc w:val="both"/>
              <w:rPr>
                <w:sz w:val="23"/>
                <w:szCs w:val="23"/>
              </w:rPr>
            </w:pPr>
            <w:r>
              <w:rPr>
                <w:sz w:val="23"/>
                <w:szCs w:val="23"/>
              </w:rPr>
              <w:t>ограниченными возможностями здоровья (отделениях, классах, группах) (кроме медицинских работников) &lt;**&gt;</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20</w:t>
            </w:r>
          </w:p>
        </w:tc>
      </w:tr>
      <w:tr w:rsidR="00125DA5" w:rsidTr="00B93A50">
        <w:tc>
          <w:tcPr>
            <w:tcW w:w="680" w:type="dxa"/>
            <w:tcBorders>
              <w:top w:val="single" w:sz="4" w:space="0" w:color="000000"/>
              <w:left w:val="single" w:sz="4" w:space="0" w:color="000000"/>
              <w:bottom w:val="single" w:sz="4" w:space="0" w:color="000000"/>
              <w:right w:val="nil"/>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2.</w:t>
            </w:r>
          </w:p>
        </w:tc>
        <w:tc>
          <w:tcPr>
            <w:tcW w:w="7316"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sz w:val="23"/>
                <w:szCs w:val="23"/>
              </w:rPr>
            </w:pPr>
            <w:r>
              <w:rPr>
                <w:sz w:val="23"/>
                <w:szCs w:val="23"/>
              </w:rPr>
              <w:t>Руководителям образовательных учреждений, имеющих</w:t>
            </w:r>
          </w:p>
          <w:p w:rsidR="00125DA5" w:rsidRDefault="00125DA5">
            <w:pPr>
              <w:autoSpaceDE w:val="0"/>
              <w:snapToGrid w:val="0"/>
              <w:jc w:val="both"/>
              <w:rPr>
                <w:sz w:val="23"/>
                <w:szCs w:val="23"/>
              </w:rPr>
            </w:pPr>
            <w:r>
              <w:rPr>
                <w:sz w:val="23"/>
                <w:szCs w:val="23"/>
              </w:rPr>
              <w:t>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ind w:firstLine="0"/>
              <w:jc w:val="center"/>
              <w:rPr>
                <w:rFonts w:ascii="Times New Roman" w:hAnsi="Times New Roman" w:cs="Times New Roman"/>
                <w:sz w:val="23"/>
                <w:szCs w:val="23"/>
              </w:rPr>
            </w:pPr>
            <w:r>
              <w:rPr>
                <w:rFonts w:ascii="Times New Roman" w:hAnsi="Times New Roman" w:cs="Times New Roman"/>
                <w:sz w:val="23"/>
                <w:szCs w:val="23"/>
              </w:rPr>
              <w:t>15</w:t>
            </w:r>
          </w:p>
          <w:p w:rsidR="00125DA5" w:rsidRDefault="00125DA5">
            <w:pPr>
              <w:pStyle w:val="ConsPlusNormal"/>
              <w:widowControl/>
              <w:snapToGrid w:val="0"/>
              <w:ind w:firstLine="0"/>
              <w:jc w:val="center"/>
              <w:rPr>
                <w:rFonts w:ascii="Times New Roman" w:hAnsi="Times New Roman" w:cs="Times New Roman"/>
                <w:sz w:val="23"/>
                <w:szCs w:val="23"/>
              </w:rPr>
            </w:pPr>
          </w:p>
        </w:tc>
      </w:tr>
      <w:tr w:rsidR="00125DA5" w:rsidTr="00B93A50">
        <w:tc>
          <w:tcPr>
            <w:tcW w:w="680" w:type="dxa"/>
            <w:tcBorders>
              <w:top w:val="single" w:sz="4" w:space="0" w:color="000000"/>
              <w:left w:val="single" w:sz="4" w:space="0" w:color="000000"/>
              <w:bottom w:val="single" w:sz="4" w:space="0" w:color="000000"/>
              <w:right w:val="nil"/>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3.</w:t>
            </w:r>
          </w:p>
        </w:tc>
        <w:tc>
          <w:tcPr>
            <w:tcW w:w="7316"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sz w:val="23"/>
                <w:szCs w:val="23"/>
              </w:rPr>
            </w:pPr>
            <w:r>
              <w:rPr>
                <w:sz w:val="23"/>
                <w:szCs w:val="23"/>
              </w:rPr>
              <w:t xml:space="preserve">За работу в центрах психолого-педагогической, медицинской и социальной помощи, психолого-медико-педагогических комиссиях, логопедических пунктах </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p>
          <w:p w:rsidR="00125DA5" w:rsidRDefault="00125DA5">
            <w:pPr>
              <w:pStyle w:val="ConsPlusNormal"/>
              <w:widowControl/>
              <w:ind w:firstLine="0"/>
              <w:jc w:val="center"/>
              <w:rPr>
                <w:rFonts w:ascii="Times New Roman" w:hAnsi="Times New Roman" w:cs="Times New Roman"/>
                <w:sz w:val="23"/>
                <w:szCs w:val="23"/>
              </w:rPr>
            </w:pPr>
            <w:r>
              <w:rPr>
                <w:rFonts w:ascii="Times New Roman" w:hAnsi="Times New Roman" w:cs="Times New Roman"/>
                <w:sz w:val="23"/>
                <w:szCs w:val="23"/>
              </w:rPr>
              <w:t>20</w:t>
            </w:r>
          </w:p>
          <w:p w:rsidR="00125DA5" w:rsidRDefault="00125DA5">
            <w:pPr>
              <w:pStyle w:val="ConsPlusNormal"/>
              <w:widowControl/>
              <w:ind w:firstLine="0"/>
              <w:jc w:val="center"/>
              <w:rPr>
                <w:rFonts w:ascii="Times New Roman" w:hAnsi="Times New Roman" w:cs="Times New Roman"/>
                <w:sz w:val="23"/>
                <w:szCs w:val="23"/>
              </w:rPr>
            </w:pPr>
          </w:p>
        </w:tc>
      </w:tr>
      <w:tr w:rsidR="00125DA5" w:rsidTr="00B93A50">
        <w:tc>
          <w:tcPr>
            <w:tcW w:w="680" w:type="dxa"/>
            <w:tcBorders>
              <w:top w:val="single" w:sz="4" w:space="0" w:color="000000"/>
              <w:left w:val="single" w:sz="4" w:space="0" w:color="000000"/>
              <w:bottom w:val="single" w:sz="4" w:space="0" w:color="000000"/>
              <w:right w:val="nil"/>
            </w:tcBorders>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4.</w:t>
            </w:r>
          </w:p>
        </w:tc>
        <w:tc>
          <w:tcPr>
            <w:tcW w:w="7316" w:type="dxa"/>
            <w:tcBorders>
              <w:top w:val="single" w:sz="4" w:space="0" w:color="000000"/>
              <w:left w:val="single" w:sz="4" w:space="0" w:color="000000"/>
              <w:bottom w:val="single" w:sz="4" w:space="0" w:color="000000"/>
              <w:right w:val="nil"/>
            </w:tcBorders>
          </w:tcPr>
          <w:p w:rsidR="00125DA5" w:rsidRDefault="00125DA5" w:rsidP="00C55D05">
            <w:pPr>
              <w:autoSpaceDE w:val="0"/>
              <w:snapToGrid w:val="0"/>
              <w:jc w:val="both"/>
              <w:rPr>
                <w:sz w:val="23"/>
                <w:szCs w:val="23"/>
              </w:rPr>
            </w:pPr>
            <w:r>
              <w:rPr>
                <w:sz w:val="23"/>
                <w:szCs w:val="23"/>
              </w:rPr>
              <w:t>Педагогическим работникам за индивидуальное обучение на дому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учреждения (при наличии соответствующего медицинского заключения), за индивидуальное и групповое обучение детей, находящихся на длительном лечении   в медицинских организациях</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20</w:t>
            </w:r>
          </w:p>
        </w:tc>
      </w:tr>
      <w:tr w:rsidR="00125DA5" w:rsidTr="00B93A50">
        <w:tc>
          <w:tcPr>
            <w:tcW w:w="680" w:type="dxa"/>
            <w:tcBorders>
              <w:top w:val="single" w:sz="4" w:space="0" w:color="000000"/>
              <w:left w:val="single" w:sz="4" w:space="0" w:color="000000"/>
              <w:bottom w:val="single" w:sz="4" w:space="0" w:color="000000"/>
              <w:right w:val="nil"/>
            </w:tcBorders>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5.</w:t>
            </w:r>
          </w:p>
        </w:tc>
        <w:tc>
          <w:tcPr>
            <w:tcW w:w="7316"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sz w:val="23"/>
                <w:szCs w:val="23"/>
              </w:rPr>
            </w:pPr>
            <w:r>
              <w:rPr>
                <w:sz w:val="23"/>
                <w:szCs w:val="23"/>
              </w:rPr>
              <w:t xml:space="preserve">Женщинам,  работающим в сельской местности, на работах, где по условиям труда рабочий день разделен на части (с перерывом рабочего времени более двух часов) </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30</w:t>
            </w:r>
          </w:p>
        </w:tc>
      </w:tr>
      <w:tr w:rsidR="00125DA5" w:rsidTr="00B93A50">
        <w:tc>
          <w:tcPr>
            <w:tcW w:w="680" w:type="dxa"/>
            <w:tcBorders>
              <w:top w:val="single" w:sz="4" w:space="0" w:color="000000"/>
              <w:left w:val="single" w:sz="4" w:space="0" w:color="000000"/>
              <w:bottom w:val="single" w:sz="4" w:space="0" w:color="000000"/>
              <w:right w:val="nil"/>
            </w:tcBorders>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6.</w:t>
            </w:r>
          </w:p>
        </w:tc>
        <w:tc>
          <w:tcPr>
            <w:tcW w:w="7316"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sz w:val="23"/>
                <w:szCs w:val="23"/>
              </w:rPr>
            </w:pPr>
            <w:r>
              <w:rPr>
                <w:sz w:val="23"/>
                <w:szCs w:val="23"/>
              </w:rPr>
              <w:t>Работникам учреждений (структурных подразделений), осуществляющих оздоровление и (или) отдых обучающихся, воспитанников за систематическую переработку сверх нормальной продолжительности рабочего времени</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15</w:t>
            </w:r>
          </w:p>
        </w:tc>
      </w:tr>
      <w:tr w:rsidR="00125DA5" w:rsidTr="00B93A50">
        <w:tc>
          <w:tcPr>
            <w:tcW w:w="680" w:type="dxa"/>
            <w:tcBorders>
              <w:top w:val="single" w:sz="4" w:space="0" w:color="000000"/>
              <w:left w:val="single" w:sz="4" w:space="0" w:color="000000"/>
              <w:bottom w:val="single" w:sz="4" w:space="0" w:color="000000"/>
              <w:right w:val="nil"/>
            </w:tcBorders>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7.</w:t>
            </w:r>
          </w:p>
        </w:tc>
        <w:tc>
          <w:tcPr>
            <w:tcW w:w="7316"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sz w:val="23"/>
                <w:szCs w:val="23"/>
              </w:rPr>
            </w:pPr>
            <w:r>
              <w:rPr>
                <w:sz w:val="23"/>
                <w:szCs w:val="23"/>
              </w:rPr>
              <w:t>Водителям легковых автомобилей за ненормированный рабочий день</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25</w:t>
            </w:r>
          </w:p>
        </w:tc>
      </w:tr>
      <w:tr w:rsidR="00125DA5" w:rsidTr="00B93A50">
        <w:tc>
          <w:tcPr>
            <w:tcW w:w="680" w:type="dxa"/>
            <w:tcBorders>
              <w:top w:val="single" w:sz="4" w:space="0" w:color="000000"/>
              <w:left w:val="single" w:sz="4" w:space="0" w:color="000000"/>
              <w:bottom w:val="single" w:sz="4" w:space="0" w:color="000000"/>
              <w:right w:val="nil"/>
            </w:tcBorders>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8.</w:t>
            </w:r>
          </w:p>
        </w:tc>
        <w:tc>
          <w:tcPr>
            <w:tcW w:w="7316"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sz w:val="23"/>
                <w:szCs w:val="23"/>
              </w:rPr>
            </w:pPr>
            <w:r>
              <w:rPr>
                <w:sz w:val="23"/>
                <w:szCs w:val="23"/>
              </w:rPr>
              <w:t>За ненормированный рабочий день (за исключением водителей легковых автомобилей)</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15</w:t>
            </w:r>
          </w:p>
        </w:tc>
      </w:tr>
      <w:tr w:rsidR="00125DA5" w:rsidTr="00B93A50">
        <w:tc>
          <w:tcPr>
            <w:tcW w:w="680" w:type="dxa"/>
            <w:tcBorders>
              <w:top w:val="single" w:sz="4" w:space="0" w:color="000000"/>
              <w:left w:val="single" w:sz="4" w:space="0" w:color="000000"/>
              <w:bottom w:val="single" w:sz="4" w:space="0" w:color="000000"/>
              <w:right w:val="nil"/>
            </w:tcBorders>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9.</w:t>
            </w:r>
          </w:p>
        </w:tc>
        <w:tc>
          <w:tcPr>
            <w:tcW w:w="7316"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sz w:val="23"/>
                <w:szCs w:val="23"/>
              </w:rPr>
            </w:pPr>
            <w:r>
              <w:rPr>
                <w:sz w:val="23"/>
                <w:szCs w:val="23"/>
              </w:rPr>
              <w:t>Выплата за работу в сельской местности</w:t>
            </w:r>
          </w:p>
        </w:tc>
        <w:tc>
          <w:tcPr>
            <w:tcW w:w="1748" w:type="dxa"/>
            <w:tcBorders>
              <w:top w:val="single" w:sz="4" w:space="0" w:color="000000"/>
              <w:left w:val="single" w:sz="4" w:space="0" w:color="000000"/>
              <w:bottom w:val="single" w:sz="4" w:space="0" w:color="000000"/>
              <w:right w:val="single" w:sz="4" w:space="0" w:color="000000"/>
            </w:tcBorders>
            <w:vAlign w:val="center"/>
          </w:tcPr>
          <w:p w:rsidR="00125DA5" w:rsidRDefault="00125DA5">
            <w:pPr>
              <w:pStyle w:val="ConsPlusNormal"/>
              <w:widowControl/>
              <w:snapToGrid w:val="0"/>
              <w:ind w:firstLine="0"/>
              <w:jc w:val="center"/>
              <w:rPr>
                <w:rFonts w:ascii="Times New Roman" w:hAnsi="Times New Roman" w:cs="Times New Roman"/>
                <w:sz w:val="23"/>
                <w:szCs w:val="23"/>
              </w:rPr>
            </w:pPr>
            <w:r>
              <w:rPr>
                <w:rFonts w:ascii="Times New Roman" w:hAnsi="Times New Roman" w:cs="Times New Roman"/>
                <w:sz w:val="23"/>
                <w:szCs w:val="23"/>
              </w:rPr>
              <w:t>25</w:t>
            </w:r>
          </w:p>
        </w:tc>
      </w:tr>
    </w:tbl>
    <w:p w:rsidR="00125DA5" w:rsidRDefault="00125DA5" w:rsidP="00B93A50">
      <w:pPr>
        <w:pStyle w:val="ConsPlusNormal"/>
        <w:widowControl/>
        <w:ind w:firstLine="0"/>
        <w:jc w:val="both"/>
        <w:rPr>
          <w:rFonts w:ascii="Times New Roman" w:hAnsi="Times New Roman" w:cs="Times New Roman"/>
          <w:color w:val="000000"/>
          <w:sz w:val="23"/>
          <w:szCs w:val="23"/>
        </w:rPr>
      </w:pPr>
    </w:p>
    <w:p w:rsidR="00125DA5" w:rsidRDefault="00125DA5" w:rsidP="00B93A50">
      <w:pPr>
        <w:pStyle w:val="ConsPlusNormal"/>
        <w:widowControl/>
        <w:ind w:firstLine="0"/>
        <w:jc w:val="both"/>
        <w:rPr>
          <w:rFonts w:ascii="Times New Roman" w:hAnsi="Times New Roman" w:cs="Times New Roman"/>
          <w:sz w:val="23"/>
          <w:szCs w:val="23"/>
        </w:rPr>
      </w:pPr>
      <w:r>
        <w:rPr>
          <w:rFonts w:ascii="Times New Roman" w:hAnsi="Times New Roman" w:cs="Times New Roman"/>
          <w:sz w:val="23"/>
          <w:szCs w:val="23"/>
        </w:rPr>
        <w:t>&lt;*&gt; Без учета повышающих коэффициентов.</w:t>
      </w:r>
    </w:p>
    <w:p w:rsidR="00125DA5" w:rsidRDefault="00125DA5" w:rsidP="00B93A50">
      <w:pPr>
        <w:pStyle w:val="ConsPlusNormal"/>
        <w:widowControl/>
        <w:ind w:firstLine="0"/>
        <w:jc w:val="both"/>
        <w:rPr>
          <w:rFonts w:ascii="Times New Roman" w:hAnsi="Times New Roman" w:cs="Times New Roman"/>
          <w:sz w:val="23"/>
          <w:szCs w:val="23"/>
        </w:rPr>
      </w:pPr>
    </w:p>
    <w:p w:rsidR="00125DA5" w:rsidRDefault="00125DA5" w:rsidP="00B93A50">
      <w:pPr>
        <w:pStyle w:val="ConsPlusNormal"/>
        <w:widowControl/>
        <w:ind w:firstLine="0"/>
        <w:jc w:val="both"/>
        <w:rPr>
          <w:rFonts w:ascii="Times New Roman" w:hAnsi="Times New Roman" w:cs="Times New Roman"/>
          <w:sz w:val="23"/>
          <w:szCs w:val="23"/>
        </w:rPr>
      </w:pPr>
      <w:r>
        <w:rPr>
          <w:rFonts w:ascii="Times New Roman" w:hAnsi="Times New Roman" w:cs="Times New Roman"/>
          <w:sz w:val="23"/>
          <w:szCs w:val="23"/>
        </w:rPr>
        <w:t xml:space="preserve">&lt;**&gt; </w:t>
      </w:r>
      <w:r>
        <w:rPr>
          <w:rFonts w:ascii="Times New Roman" w:hAnsi="Times New Roman" w:cs="Times New Roman"/>
          <w:color w:val="000000"/>
          <w:sz w:val="23"/>
          <w:szCs w:val="23"/>
        </w:rPr>
        <w:t>В образовательных учреждениях, имеющих классы или группы для детей с ограниченными возможностями здоровья. Оплата труда педагогических работников производиться только за часы занятий, которые они ведут в этих классах и группах.</w:t>
      </w:r>
    </w:p>
    <w:p w:rsidR="00125DA5" w:rsidRDefault="00125DA5" w:rsidP="00B93A50">
      <w:pPr>
        <w:pStyle w:val="ConsPlusNormal"/>
        <w:widowControl/>
        <w:ind w:firstLine="0"/>
        <w:rPr>
          <w:rFonts w:ascii="Times New Roman" w:hAnsi="Times New Roman" w:cs="Times New Roman"/>
          <w:b/>
          <w:color w:val="000000"/>
          <w:sz w:val="28"/>
          <w:szCs w:val="28"/>
        </w:rPr>
      </w:pPr>
    </w:p>
    <w:p w:rsidR="00125DA5" w:rsidRDefault="00125DA5" w:rsidP="00B93A50">
      <w:pPr>
        <w:pStyle w:val="ConsPlusNormal"/>
        <w:widowControl/>
        <w:ind w:firstLine="0"/>
        <w:rPr>
          <w:rFonts w:ascii="Times New Roman" w:hAnsi="Times New Roman" w:cs="Times New Roman"/>
          <w:b/>
          <w:color w:val="000000"/>
          <w:sz w:val="28"/>
          <w:szCs w:val="28"/>
        </w:rPr>
      </w:pPr>
    </w:p>
    <w:p w:rsidR="00125DA5" w:rsidRDefault="00125DA5" w:rsidP="00910152">
      <w:pPr>
        <w:ind w:left="4248"/>
      </w:pPr>
    </w:p>
    <w:p w:rsidR="00125DA5" w:rsidRDefault="00125DA5" w:rsidP="00910152">
      <w:pPr>
        <w:ind w:left="4248"/>
      </w:pPr>
    </w:p>
    <w:p w:rsidR="00125DA5" w:rsidRPr="00F24172" w:rsidRDefault="00125DA5" w:rsidP="00910152">
      <w:pPr>
        <w:ind w:left="4248"/>
      </w:pPr>
      <w:r w:rsidRPr="00F24172">
        <w:t>Приложение 3</w:t>
      </w:r>
    </w:p>
    <w:p w:rsidR="00125DA5" w:rsidRPr="00F24172" w:rsidRDefault="00125DA5" w:rsidP="00910152">
      <w:pPr>
        <w:ind w:left="4248"/>
      </w:pPr>
      <w:r w:rsidRPr="00F24172">
        <w:t xml:space="preserve">к Положению об оплате труда работников </w:t>
      </w:r>
      <w:r>
        <w:t>МБОУ Кошурниковской ООШ №22</w:t>
      </w:r>
    </w:p>
    <w:p w:rsidR="00125DA5" w:rsidRPr="00B03A6D" w:rsidRDefault="00125DA5" w:rsidP="00910152">
      <w:pPr>
        <w:jc w:val="center"/>
        <w:rPr>
          <w:b/>
          <w:sz w:val="28"/>
          <w:szCs w:val="28"/>
        </w:rPr>
      </w:pPr>
    </w:p>
    <w:p w:rsidR="00125DA5" w:rsidRPr="00B03A6D" w:rsidRDefault="00125DA5" w:rsidP="00910152">
      <w:pPr>
        <w:jc w:val="center"/>
        <w:rPr>
          <w:b/>
        </w:rPr>
      </w:pPr>
      <w:r w:rsidRPr="00B03A6D">
        <w:rPr>
          <w:b/>
        </w:rPr>
        <w:t xml:space="preserve">Виды, условия, размер и порядок установления выплат стимулирующего характера, в том числе критерии оценки результативности и качества труда </w:t>
      </w:r>
    </w:p>
    <w:p w:rsidR="00125DA5" w:rsidRPr="00B03A6D" w:rsidRDefault="00125DA5" w:rsidP="00910152">
      <w:pPr>
        <w:jc w:val="center"/>
        <w:rPr>
          <w:b/>
        </w:rPr>
      </w:pPr>
      <w:r w:rsidRPr="00B03A6D">
        <w:rPr>
          <w:b/>
        </w:rPr>
        <w:t>работников МБОУ Кошурниковской ООШ №22</w:t>
      </w:r>
    </w:p>
    <w:p w:rsidR="00125DA5" w:rsidRPr="00B03A6D" w:rsidRDefault="00125DA5" w:rsidP="00910152">
      <w:pPr>
        <w:jc w:val="center"/>
        <w:rPr>
          <w:b/>
        </w:rPr>
      </w:pPr>
    </w:p>
    <w:p w:rsidR="00125DA5" w:rsidRDefault="00125DA5" w:rsidP="00910152">
      <w:pPr>
        <w:jc w:val="center"/>
        <w:rPr>
          <w:b/>
        </w:rPr>
      </w:pPr>
      <w:r w:rsidRPr="00B03A6D">
        <w:rPr>
          <w:b/>
        </w:rPr>
        <w:t>(уровни начального общего, основного общего, дополнительного образования)</w:t>
      </w:r>
    </w:p>
    <w:p w:rsidR="00125DA5" w:rsidRPr="00B03A6D" w:rsidRDefault="00125DA5" w:rsidP="00910152">
      <w:pPr>
        <w:jc w:val="center"/>
        <w:rPr>
          <w:b/>
        </w:rPr>
      </w:pPr>
    </w:p>
    <w:tbl>
      <w:tblPr>
        <w:tblW w:w="10350" w:type="dxa"/>
        <w:tblInd w:w="-603"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2968"/>
        <w:gridCol w:w="2127"/>
        <w:gridCol w:w="1840"/>
        <w:gridCol w:w="289"/>
        <w:gridCol w:w="1283"/>
      </w:tblGrid>
      <w:tr w:rsidR="00125DA5" w:rsidRPr="0046223E" w:rsidTr="005A6D44">
        <w:tc>
          <w:tcPr>
            <w:tcW w:w="1843" w:type="dxa"/>
            <w:vMerge w:val="restart"/>
            <w:tcBorders>
              <w:top w:val="single" w:sz="4" w:space="0" w:color="auto"/>
              <w:bottom w:val="nil"/>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Должности</w:t>
            </w:r>
          </w:p>
        </w:tc>
        <w:tc>
          <w:tcPr>
            <w:tcW w:w="2968" w:type="dxa"/>
            <w:vMerge w:val="restart"/>
            <w:tcBorders>
              <w:top w:val="single" w:sz="4" w:space="0" w:color="auto"/>
              <w:left w:val="single" w:sz="4" w:space="0" w:color="auto"/>
              <w:bottom w:val="nil"/>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 xml:space="preserve">Критерии оценки результативности и качества труда работников </w:t>
            </w:r>
            <w:r>
              <w:rPr>
                <w:rFonts w:ascii="Times New Roman" w:hAnsi="Times New Roman"/>
              </w:rPr>
              <w:t>организации</w:t>
            </w:r>
          </w:p>
        </w:tc>
        <w:tc>
          <w:tcPr>
            <w:tcW w:w="3967" w:type="dxa"/>
            <w:gridSpan w:val="2"/>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Условия</w:t>
            </w:r>
          </w:p>
        </w:tc>
        <w:tc>
          <w:tcPr>
            <w:tcW w:w="1572" w:type="dxa"/>
            <w:gridSpan w:val="2"/>
            <w:vMerge w:val="restart"/>
            <w:tcBorders>
              <w:top w:val="single" w:sz="4" w:space="0" w:color="auto"/>
              <w:left w:val="single" w:sz="4" w:space="0" w:color="auto"/>
              <w:bottom w:val="nil"/>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Предельное количество баллов</w:t>
            </w:r>
            <w:hyperlink w:anchor="sub_333" w:history="1">
              <w:r w:rsidRPr="0046223E">
                <w:rPr>
                  <w:rStyle w:val="a5"/>
                </w:rPr>
                <w:t>*</w:t>
              </w:r>
            </w:hyperlink>
          </w:p>
        </w:tc>
      </w:tr>
      <w:tr w:rsidR="00125DA5" w:rsidRPr="0046223E" w:rsidTr="005A6D44">
        <w:tc>
          <w:tcPr>
            <w:tcW w:w="1843" w:type="dxa"/>
            <w:vMerge/>
            <w:tcBorders>
              <w:top w:val="nil"/>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vAlign w:val="center"/>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наименование</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индикатор</w:t>
            </w:r>
          </w:p>
        </w:tc>
        <w:tc>
          <w:tcPr>
            <w:tcW w:w="1572" w:type="dxa"/>
            <w:gridSpan w:val="2"/>
            <w:vMerge/>
            <w:tcBorders>
              <w:top w:val="nil"/>
              <w:left w:val="single" w:sz="4" w:space="0" w:color="auto"/>
              <w:bottom w:val="single" w:sz="4" w:space="0" w:color="auto"/>
            </w:tcBorders>
            <w:vAlign w:val="center"/>
          </w:tcPr>
          <w:p w:rsidR="00125DA5" w:rsidRPr="0046223E" w:rsidRDefault="00125DA5" w:rsidP="005A6D44">
            <w:pPr>
              <w:pStyle w:val="a0"/>
              <w:rPr>
                <w:rFonts w:ascii="Times New Roman" w:hAnsi="Times New Roman"/>
              </w:rPr>
            </w:pPr>
          </w:p>
        </w:tc>
      </w:tr>
      <w:tr w:rsidR="00125DA5" w:rsidRPr="0046223E" w:rsidTr="005A6D44">
        <w:tc>
          <w:tcPr>
            <w:tcW w:w="1843" w:type="dxa"/>
            <w:vMerge w:val="restart"/>
            <w:tcBorders>
              <w:top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bookmarkStart w:id="1" w:name="sub_110"/>
            <w:r w:rsidRPr="0046223E">
              <w:rPr>
                <w:rFonts w:ascii="Times New Roman" w:hAnsi="Times New Roman"/>
              </w:rPr>
              <w:t>Педагогические работники:</w:t>
            </w:r>
            <w:bookmarkEnd w:id="1"/>
          </w:p>
          <w:p w:rsidR="00125DA5" w:rsidRPr="0046223E" w:rsidRDefault="00125DA5" w:rsidP="005A6D44">
            <w:pPr>
              <w:pStyle w:val="a1"/>
              <w:rPr>
                <w:rFonts w:ascii="Times New Roman" w:hAnsi="Times New Roman"/>
              </w:rPr>
            </w:pPr>
            <w:r w:rsidRPr="0046223E">
              <w:rPr>
                <w:rFonts w:ascii="Times New Roman" w:hAnsi="Times New Roman"/>
              </w:rPr>
              <w:t>учитель (за исключением начального общего образования)</w:t>
            </w: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Организация проектной и исследовательской деятельности </w:t>
            </w:r>
            <w:r>
              <w:rPr>
                <w:rFonts w:ascii="Times New Roman" w:hAnsi="Times New Roman"/>
              </w:rPr>
              <w:t>учащихся</w:t>
            </w:r>
          </w:p>
        </w:tc>
        <w:tc>
          <w:tcPr>
            <w:tcW w:w="2127"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Участие </w:t>
            </w:r>
            <w:r>
              <w:rPr>
                <w:rFonts w:ascii="Times New Roman" w:hAnsi="Times New Roman"/>
              </w:rPr>
              <w:t>учащихся</w:t>
            </w:r>
            <w:r w:rsidRPr="0046223E">
              <w:rPr>
                <w:rFonts w:ascii="Times New Roman" w:hAnsi="Times New Roman"/>
              </w:rPr>
              <w:t xml:space="preserve"> в конференциях разного уровня</w:t>
            </w:r>
          </w:p>
        </w:tc>
        <w:tc>
          <w:tcPr>
            <w:tcW w:w="1840"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Представление результатов на конференциях разного уровня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Наличие победителей и призеров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Обеспечение методического уровня организации образовательного процесса</w:t>
            </w:r>
          </w:p>
        </w:tc>
        <w:tc>
          <w:tcPr>
            <w:tcW w:w="2127" w:type="dxa"/>
            <w:tcBorders>
              <w:top w:val="single" w:sz="4" w:space="0" w:color="auto"/>
              <w:left w:val="single" w:sz="4" w:space="0" w:color="auto"/>
              <w:bottom w:val="single" w:sz="4" w:space="0" w:color="auto"/>
              <w:right w:val="single" w:sz="4" w:space="0" w:color="auto"/>
            </w:tcBorders>
          </w:tcPr>
          <w:p w:rsidR="00125DA5" w:rsidRPr="00E63919" w:rsidRDefault="00125DA5" w:rsidP="00E63919">
            <w:pPr>
              <w:pStyle w:val="a1"/>
              <w:rPr>
                <w:rFonts w:ascii="Times New Roman" w:hAnsi="Times New Roman"/>
              </w:rPr>
            </w:pPr>
            <w:r w:rsidRPr="0046223E">
              <w:rPr>
                <w:rFonts w:ascii="Times New Roman" w:hAnsi="Times New Roman"/>
              </w:rPr>
              <w:t xml:space="preserve">Руководство объединениями педагогов </w:t>
            </w:r>
            <w:r>
              <w:rPr>
                <w:rFonts w:ascii="Times New Roman" w:hAnsi="Times New Roman"/>
              </w:rPr>
              <w:t xml:space="preserve">и участие </w:t>
            </w:r>
            <w:r w:rsidRPr="0046223E">
              <w:rPr>
                <w:rFonts w:ascii="Times New Roman" w:hAnsi="Times New Roman"/>
              </w:rPr>
              <w:t>(проектными командами, творческими группами, методическими объединениями)</w:t>
            </w:r>
            <w:r>
              <w:rPr>
                <w:rFonts w:ascii="Times New Roman" w:hAnsi="Times New Roman"/>
              </w:rPr>
              <w:t>,  участие в объединениях</w:t>
            </w:r>
            <w:r w:rsidRPr="0046223E">
              <w:rPr>
                <w:rFonts w:ascii="Times New Roman" w:hAnsi="Times New Roman"/>
              </w:rPr>
              <w:t xml:space="preserve"> педагогов</w:t>
            </w:r>
          </w:p>
        </w:tc>
        <w:tc>
          <w:tcPr>
            <w:tcW w:w="1840" w:type="dxa"/>
            <w:tcBorders>
              <w:top w:val="single" w:sz="4" w:space="0" w:color="auto"/>
              <w:left w:val="single" w:sz="4" w:space="0" w:color="auto"/>
              <w:bottom w:val="single" w:sz="4" w:space="0" w:color="auto"/>
              <w:right w:val="single" w:sz="4" w:space="0" w:color="auto"/>
            </w:tcBorders>
          </w:tcPr>
          <w:p w:rsidR="00125DA5" w:rsidRDefault="00125DA5" w:rsidP="005A6D44">
            <w:pPr>
              <w:pStyle w:val="a1"/>
              <w:rPr>
                <w:rFonts w:ascii="Times New Roman" w:hAnsi="Times New Roman"/>
              </w:rPr>
            </w:pPr>
            <w:r w:rsidRPr="0046223E">
              <w:rPr>
                <w:rFonts w:ascii="Times New Roman" w:hAnsi="Times New Roman"/>
              </w:rPr>
              <w:t>Обеспечение работы в соответствии с планом</w:t>
            </w:r>
          </w:p>
          <w:p w:rsidR="00125DA5" w:rsidRPr="002C5173" w:rsidRDefault="00125DA5" w:rsidP="005A6D44">
            <w:r>
              <w:t>П</w:t>
            </w:r>
            <w:r w:rsidRPr="002C5173">
              <w:t>резентация деятельности, реализация проектов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Участие в работе аттестационной комиссии, экспертной комиссии, психолого-медико-педагогическом консилиуме </w:t>
            </w:r>
            <w:r>
              <w:rPr>
                <w:rFonts w:ascii="Times New Roman" w:hAnsi="Times New Roman"/>
              </w:rPr>
              <w:t>организации</w:t>
            </w:r>
            <w:r w:rsidRPr="0046223E">
              <w:rPr>
                <w:rFonts w:ascii="Times New Roman" w:hAnsi="Times New Roman"/>
              </w:rPr>
              <w:t>, наставническая работа</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Постоянное участие в комиссиях, подготовка отчетной документации</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Ведение профессиональной документации (тематическое планирование, рабочие программы)</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Полнота и соответствие нормативным документам</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100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Стабильность и рост качества обучения,</w:t>
            </w:r>
          </w:p>
          <w:p w:rsidR="00125DA5" w:rsidRPr="0046223E" w:rsidRDefault="00125DA5" w:rsidP="005A6D44">
            <w:pPr>
              <w:pStyle w:val="a1"/>
              <w:rPr>
                <w:rFonts w:ascii="Times New Roman" w:hAnsi="Times New Roman"/>
              </w:rPr>
            </w:pPr>
            <w:r w:rsidRPr="0046223E">
              <w:rPr>
                <w:rFonts w:ascii="Times New Roman" w:hAnsi="Times New Roman"/>
              </w:rPr>
              <w:t>положительная динамика по индивидуальному прогрессу учащихся</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школьников в мероприятиях различного уровня</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участвующих от общего числа обучающихся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C55D05">
            <w:pPr>
              <w:pStyle w:val="a1"/>
              <w:rPr>
                <w:rFonts w:ascii="Times New Roman" w:hAnsi="Times New Roman"/>
              </w:rPr>
            </w:pPr>
            <w:r w:rsidRPr="0046223E">
              <w:rPr>
                <w:rFonts w:ascii="Times New Roman" w:hAnsi="Times New Roman"/>
              </w:rPr>
              <w:t>Качество успеваемости</w:t>
            </w:r>
            <w:r>
              <w:rPr>
                <w:rFonts w:ascii="Times New Roman" w:hAnsi="Times New Roman"/>
              </w:rPr>
              <w:t xml:space="preserve"> </w:t>
            </w:r>
            <w:r w:rsidRPr="0046223E">
              <w:rPr>
                <w:rFonts w:ascii="Times New Roman" w:hAnsi="Times New Roman"/>
              </w:rPr>
              <w:t>(по результатам итоговых контрольных работ</w:t>
            </w:r>
            <w:r>
              <w:rPr>
                <w:rFonts w:ascii="Times New Roman" w:hAnsi="Times New Roman"/>
              </w:rPr>
              <w:t>, контрольных срезов, ГИА</w:t>
            </w:r>
            <w:r w:rsidRPr="0046223E">
              <w:rPr>
                <w:rFonts w:ascii="Times New Roman" w:hAnsi="Times New Roman"/>
              </w:rPr>
              <w:t>)</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Pr>
                <w:rFonts w:ascii="Times New Roman" w:hAnsi="Times New Roman"/>
              </w:rPr>
              <w:t xml:space="preserve">Результаты не ниже ГИА районного </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2127"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обучающихся в конкурсах, олимпиадах различного уровня</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Количество участников конкурсов</w:t>
            </w:r>
            <w:r>
              <w:rPr>
                <w:rFonts w:ascii="Times New Roman" w:hAnsi="Times New Roman"/>
              </w:rPr>
              <w:t xml:space="preserve"> </w:t>
            </w:r>
            <w:r w:rsidRPr="0046223E">
              <w:rPr>
                <w:rFonts w:ascii="Times New Roman" w:hAnsi="Times New Roman"/>
              </w:rPr>
              <w:t xml:space="preserve"> не менее 70 (от общего числа обучающихся)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nil"/>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Количество участников олимпиад - не менее 50 (от общего числа обучающихся)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Наличие призеров и победителей</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в разработке и реализации проектов, программ, связанных с образовательной деятельностью</w:t>
            </w:r>
          </w:p>
        </w:tc>
        <w:tc>
          <w:tcPr>
            <w:tcW w:w="2127"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Разработка и реализация проектов и программ</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Призовое место в конкурсе проектов и программ</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Презентация результатов работы педагогов</w:t>
            </w:r>
            <w:r>
              <w:rPr>
                <w:rFonts w:ascii="Times New Roman" w:hAnsi="Times New Roman"/>
              </w:rPr>
              <w:t xml:space="preserve"> в различных формах</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single" w:sz="4" w:space="0" w:color="auto"/>
              <w:right w:val="single" w:sz="4" w:space="0" w:color="auto"/>
            </w:tcBorders>
          </w:tcPr>
          <w:p w:rsidR="00125DA5" w:rsidRPr="0046223E" w:rsidRDefault="00125DA5" w:rsidP="00DC05CB">
            <w:pPr>
              <w:pStyle w:val="a0"/>
              <w:jc w:val="left"/>
              <w:rPr>
                <w:rFonts w:ascii="Times New Roman" w:hAnsi="Times New Roman"/>
              </w:rPr>
            </w:pPr>
            <w:r>
              <w:rPr>
                <w:rFonts w:ascii="Times New Roman" w:hAnsi="Times New Roman"/>
              </w:rPr>
              <w:t>Учет численности учеников в классе</w:t>
            </w:r>
          </w:p>
        </w:tc>
        <w:tc>
          <w:tcPr>
            <w:tcW w:w="2127" w:type="dxa"/>
            <w:tcBorders>
              <w:top w:val="nil"/>
              <w:left w:val="single" w:sz="4" w:space="0" w:color="auto"/>
              <w:bottom w:val="single" w:sz="4" w:space="0" w:color="auto"/>
              <w:right w:val="single" w:sz="4" w:space="0" w:color="auto"/>
            </w:tcBorders>
          </w:tcPr>
          <w:p w:rsidR="00125DA5" w:rsidRPr="0046223E" w:rsidRDefault="00125DA5" w:rsidP="00DC05CB">
            <w:pPr>
              <w:pStyle w:val="a0"/>
              <w:jc w:val="left"/>
              <w:rPr>
                <w:rFonts w:ascii="Times New Roman" w:hAnsi="Times New Roman"/>
              </w:rPr>
            </w:pPr>
            <w:r>
              <w:rPr>
                <w:rFonts w:ascii="Times New Roman" w:hAnsi="Times New Roman"/>
              </w:rPr>
              <w:t>Превышение численности обучающихся в классе над нормативной численностью обучающихся в классе</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DC05CB">
            <w:pPr>
              <w:pStyle w:val="a1"/>
              <w:rPr>
                <w:rFonts w:ascii="Times New Roman" w:hAnsi="Times New Roman"/>
              </w:rPr>
            </w:pPr>
            <w:r>
              <w:rPr>
                <w:rFonts w:ascii="Times New Roman" w:hAnsi="Times New Roman"/>
              </w:rPr>
              <w:t>Численность человек</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DC05CB">
            <w:pPr>
              <w:pStyle w:val="a0"/>
              <w:jc w:val="center"/>
              <w:rPr>
                <w:rFonts w:ascii="Times New Roman" w:hAnsi="Times New Roman"/>
              </w:rPr>
            </w:pPr>
            <w:r>
              <w:rPr>
                <w:rFonts w:ascii="Times New Roman" w:hAnsi="Times New Roman"/>
              </w:rPr>
              <w:t>5 за 1 обучающегося</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Высокий уровень педагогического мастерства при организации образовательного процесса</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Освоение информационных технологий и применение их в практике работы с детьми</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Использование при организации занятий интерактивной доски, компьютерных программ по созданию презентаций и публикаций</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nil"/>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Выстраивание образовательного процесса в соответствии с программой надпредметного содержания</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Наличие программы</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val="restart"/>
            <w:tcBorders>
              <w:top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w:t>
            </w:r>
          </w:p>
        </w:tc>
        <w:tc>
          <w:tcPr>
            <w:tcW w:w="2968" w:type="dxa"/>
            <w:vMerge w:val="restart"/>
            <w:tcBorders>
              <w:top w:val="single" w:sz="4" w:space="0" w:color="auto"/>
              <w:left w:val="nil"/>
              <w:bottom w:val="single" w:sz="4" w:space="0" w:color="auto"/>
              <w:right w:val="single" w:sz="4" w:space="0" w:color="auto"/>
            </w:tcBorders>
          </w:tcPr>
          <w:p w:rsidR="00125DA5" w:rsidRPr="0046223E" w:rsidRDefault="00125DA5" w:rsidP="005A6D44">
            <w:pPr>
              <w:pStyle w:val="a1"/>
              <w:rPr>
                <w:rFonts w:ascii="Times New Roman" w:hAnsi="Times New Roman"/>
              </w:rPr>
            </w:pPr>
            <w:bookmarkStart w:id="2" w:name="sub_111"/>
            <w:r w:rsidRPr="0046223E">
              <w:rPr>
                <w:rFonts w:ascii="Times New Roman" w:hAnsi="Times New Roman"/>
              </w:rPr>
              <w:t>Создание коррекционно-развивающей образовательной среды для работы с детьми с ограниченными возможностями здоровья</w:t>
            </w:r>
            <w:bookmarkEnd w:id="2"/>
          </w:p>
        </w:tc>
        <w:tc>
          <w:tcPr>
            <w:tcW w:w="2127" w:type="dxa"/>
            <w:tcBorders>
              <w:top w:val="single" w:sz="4" w:space="0" w:color="auto"/>
              <w:left w:val="nil"/>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Разработка и реализация индивидуальной программы обучения детей с ограниченными возможностями здоровья</w:t>
            </w:r>
          </w:p>
        </w:tc>
        <w:tc>
          <w:tcPr>
            <w:tcW w:w="1840" w:type="dxa"/>
            <w:tcBorders>
              <w:top w:val="single" w:sz="4" w:space="0" w:color="auto"/>
              <w:left w:val="nil"/>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Реализация индивидуальных программ обучения интегрированных детей</w:t>
            </w:r>
          </w:p>
        </w:tc>
        <w:tc>
          <w:tcPr>
            <w:tcW w:w="1572" w:type="dxa"/>
            <w:gridSpan w:val="2"/>
            <w:tcBorders>
              <w:top w:val="single" w:sz="4" w:space="0" w:color="auto"/>
              <w:left w:val="nil"/>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vAlign w:val="center"/>
          </w:tcPr>
          <w:p w:rsidR="00125DA5" w:rsidRPr="0046223E" w:rsidRDefault="00125DA5" w:rsidP="005A6D44">
            <w:pPr>
              <w:pStyle w:val="a0"/>
              <w:rPr>
                <w:rFonts w:ascii="Times New Roman" w:hAnsi="Times New Roman"/>
              </w:rPr>
            </w:pPr>
          </w:p>
        </w:tc>
        <w:tc>
          <w:tcPr>
            <w:tcW w:w="2968" w:type="dxa"/>
            <w:vMerge/>
            <w:tcBorders>
              <w:top w:val="single" w:sz="4" w:space="0" w:color="auto"/>
              <w:left w:val="nil"/>
              <w:bottom w:val="single" w:sz="4" w:space="0" w:color="auto"/>
              <w:right w:val="single" w:sz="4" w:space="0" w:color="auto"/>
            </w:tcBorders>
            <w:vAlign w:val="center"/>
          </w:tcPr>
          <w:p w:rsidR="00125DA5" w:rsidRPr="0046223E" w:rsidRDefault="00125DA5" w:rsidP="005A6D44">
            <w:pPr>
              <w:pStyle w:val="a0"/>
              <w:rPr>
                <w:rFonts w:ascii="Times New Roman" w:hAnsi="Times New Roman"/>
              </w:rPr>
            </w:pPr>
          </w:p>
        </w:tc>
        <w:tc>
          <w:tcPr>
            <w:tcW w:w="2127" w:type="dxa"/>
            <w:tcBorders>
              <w:top w:val="nil"/>
              <w:left w:val="nil"/>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Сопровождение детей с ограниченными возможностями здоровья</w:t>
            </w:r>
          </w:p>
        </w:tc>
        <w:tc>
          <w:tcPr>
            <w:tcW w:w="1840" w:type="dxa"/>
            <w:tcBorders>
              <w:top w:val="nil"/>
              <w:left w:val="nil"/>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Выполнение рекомендаций психолого-медико-педагогического консилиума в организации образовательного процесса</w:t>
            </w:r>
          </w:p>
        </w:tc>
        <w:tc>
          <w:tcPr>
            <w:tcW w:w="1572" w:type="dxa"/>
            <w:gridSpan w:val="2"/>
            <w:tcBorders>
              <w:top w:val="nil"/>
              <w:left w:val="nil"/>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vAlign w:val="center"/>
          </w:tcPr>
          <w:p w:rsidR="00125DA5" w:rsidRPr="0046223E" w:rsidRDefault="00125DA5" w:rsidP="005A6D44">
            <w:pPr>
              <w:pStyle w:val="a0"/>
              <w:rPr>
                <w:rFonts w:ascii="Times New Roman" w:hAnsi="Times New Roman"/>
              </w:rPr>
            </w:pPr>
          </w:p>
        </w:tc>
        <w:tc>
          <w:tcPr>
            <w:tcW w:w="2968" w:type="dxa"/>
            <w:vMerge/>
            <w:tcBorders>
              <w:top w:val="single" w:sz="4" w:space="0" w:color="auto"/>
              <w:left w:val="nil"/>
              <w:bottom w:val="single" w:sz="4" w:space="0" w:color="auto"/>
              <w:right w:val="single" w:sz="4" w:space="0" w:color="auto"/>
            </w:tcBorders>
            <w:vAlign w:val="center"/>
          </w:tcPr>
          <w:p w:rsidR="00125DA5" w:rsidRPr="0046223E" w:rsidRDefault="00125DA5" w:rsidP="005A6D44">
            <w:pPr>
              <w:pStyle w:val="a0"/>
              <w:rPr>
                <w:rFonts w:ascii="Times New Roman" w:hAnsi="Times New Roman"/>
              </w:rPr>
            </w:pPr>
          </w:p>
        </w:tc>
        <w:tc>
          <w:tcPr>
            <w:tcW w:w="2127" w:type="dxa"/>
            <w:tcBorders>
              <w:top w:val="nil"/>
              <w:left w:val="nil"/>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Включенность в общешкольные и внешкольные мероприятия</w:t>
            </w:r>
          </w:p>
        </w:tc>
        <w:tc>
          <w:tcPr>
            <w:tcW w:w="1840" w:type="dxa"/>
            <w:tcBorders>
              <w:top w:val="nil"/>
              <w:left w:val="nil"/>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Количество детей с ограниченными возможностями здоровья, включенных в общешкольные мероприятия</w:t>
            </w:r>
          </w:p>
        </w:tc>
        <w:tc>
          <w:tcPr>
            <w:tcW w:w="1572" w:type="dxa"/>
            <w:gridSpan w:val="2"/>
            <w:tcBorders>
              <w:top w:val="nil"/>
              <w:left w:val="nil"/>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 за каждого обучающегося</w:t>
            </w:r>
          </w:p>
        </w:tc>
      </w:tr>
      <w:tr w:rsidR="00125DA5" w:rsidRPr="0046223E" w:rsidTr="005A6D44">
        <w:tc>
          <w:tcPr>
            <w:tcW w:w="1843" w:type="dxa"/>
            <w:vMerge w:val="restart"/>
            <w:tcBorders>
              <w:top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Педагогические работники:</w:t>
            </w:r>
          </w:p>
          <w:p w:rsidR="00125DA5" w:rsidRPr="0046223E" w:rsidRDefault="00125DA5" w:rsidP="005A6D44">
            <w:pPr>
              <w:pStyle w:val="a1"/>
              <w:rPr>
                <w:rFonts w:ascii="Times New Roman" w:hAnsi="Times New Roman"/>
              </w:rPr>
            </w:pPr>
            <w:r w:rsidRPr="0046223E">
              <w:rPr>
                <w:rFonts w:ascii="Times New Roman" w:hAnsi="Times New Roman"/>
              </w:rPr>
              <w:t>педагог-</w:t>
            </w:r>
          </w:p>
          <w:p w:rsidR="00125DA5" w:rsidRPr="0046223E" w:rsidRDefault="00125DA5" w:rsidP="005A6D44">
            <w:pPr>
              <w:pStyle w:val="a1"/>
              <w:rPr>
                <w:rFonts w:ascii="Times New Roman" w:hAnsi="Times New Roman"/>
              </w:rPr>
            </w:pPr>
            <w:r w:rsidRPr="0046223E">
              <w:rPr>
                <w:rFonts w:ascii="Times New Roman" w:hAnsi="Times New Roman"/>
              </w:rPr>
              <w:t>психолог,</w:t>
            </w:r>
          </w:p>
          <w:p w:rsidR="00125DA5" w:rsidRPr="0046223E" w:rsidRDefault="00125DA5" w:rsidP="005A6D44">
            <w:pPr>
              <w:pStyle w:val="a1"/>
              <w:rPr>
                <w:rFonts w:ascii="Times New Roman" w:hAnsi="Times New Roman"/>
              </w:rPr>
            </w:pPr>
            <w:r w:rsidRPr="0046223E">
              <w:rPr>
                <w:rFonts w:ascii="Times New Roman" w:hAnsi="Times New Roman"/>
              </w:rPr>
              <w:t>социальный педагог</w:t>
            </w: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Сопровождение воспитанников в образовательном процессе</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Руководство психолого-</w:t>
            </w:r>
            <w:r>
              <w:rPr>
                <w:rFonts w:ascii="Times New Roman" w:hAnsi="Times New Roman"/>
              </w:rPr>
              <w:t>медико-педагогическим консилиумом (</w:t>
            </w:r>
            <w:r w:rsidRPr="0046223E">
              <w:rPr>
                <w:rFonts w:ascii="Times New Roman" w:hAnsi="Times New Roman"/>
              </w:rPr>
              <w:t>П</w:t>
            </w:r>
            <w:r>
              <w:rPr>
                <w:rFonts w:ascii="Times New Roman" w:hAnsi="Times New Roman"/>
              </w:rPr>
              <w:t>МПк</w:t>
            </w:r>
            <w:r w:rsidRPr="0046223E">
              <w:rPr>
                <w:rFonts w:ascii="Times New Roman" w:hAnsi="Times New Roman"/>
              </w:rPr>
              <w:t>)</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Работа </w:t>
            </w:r>
            <w:r>
              <w:rPr>
                <w:rFonts w:ascii="Times New Roman" w:hAnsi="Times New Roman"/>
              </w:rPr>
              <w:t>П</w:t>
            </w:r>
            <w:r w:rsidRPr="0046223E">
              <w:rPr>
                <w:rFonts w:ascii="Times New Roman" w:hAnsi="Times New Roman"/>
              </w:rPr>
              <w:t>МП</w:t>
            </w:r>
            <w:r>
              <w:rPr>
                <w:rFonts w:ascii="Times New Roman" w:hAnsi="Times New Roman"/>
              </w:rPr>
              <w:t>к</w:t>
            </w:r>
            <w:r w:rsidRPr="0046223E">
              <w:rPr>
                <w:rFonts w:ascii="Times New Roman" w:hAnsi="Times New Roman"/>
              </w:rPr>
              <w:t xml:space="preserve"> в соответствии с планом</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Проведение мероприятий для родителей </w:t>
            </w:r>
            <w:r>
              <w:rPr>
                <w:rFonts w:ascii="Times New Roman" w:hAnsi="Times New Roman"/>
              </w:rPr>
              <w:t>обучающихся</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Проведение одного мероприятия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Эффективность методов и способов работы по педагогическому сопровождению воспитанников</w:t>
            </w:r>
          </w:p>
        </w:tc>
        <w:tc>
          <w:tcPr>
            <w:tcW w:w="2127"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в разработке и реализации проектов, программ, связанных с образовательной деятельностью</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За участие в разработке и реализации проектов, программ, связанных с образовательной деятельностью</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Pr>
                <w:rFonts w:ascii="Times New Roman" w:hAnsi="Times New Roman"/>
              </w:rPr>
              <w:t>30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nil"/>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Призовое место в конкурсе проек</w:t>
            </w:r>
            <w:r>
              <w:rPr>
                <w:rFonts w:ascii="Times New Roman" w:hAnsi="Times New Roman"/>
              </w:rPr>
              <w:t>тов и программ</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Презентация результатов работы в </w:t>
            </w:r>
            <w:r>
              <w:rPr>
                <w:rFonts w:ascii="Times New Roman" w:hAnsi="Times New Roman"/>
              </w:rPr>
              <w:t>различных формах</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Pr>
                <w:rFonts w:ascii="Times New Roman" w:hAnsi="Times New Roman"/>
              </w:rPr>
              <w:t>Адаптация вновь поступивших воспитанников, благоприятный психологический климат</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Уменьшение числа конфликтных ситуаций </w:t>
            </w:r>
            <w:r>
              <w:rPr>
                <w:rFonts w:ascii="Times New Roman" w:hAnsi="Times New Roman"/>
              </w:rPr>
              <w:t>среди обучающихся, воспитанников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Высокий уровень педагогического мастерства при организации процесса психолого-педагогического сопровождения воспитанников</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Организация работы службы психолого-педагогического сопровождения </w:t>
            </w:r>
            <w:r>
              <w:rPr>
                <w:rFonts w:ascii="Times New Roman" w:hAnsi="Times New Roman"/>
              </w:rPr>
              <w:t>обучающихся</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Отрицательная динамика возникновения конфликтов в течение учебного года</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val="restart"/>
            <w:tcBorders>
              <w:top w:val="single" w:sz="4" w:space="0" w:color="auto"/>
              <w:right w:val="single" w:sz="4" w:space="0" w:color="auto"/>
            </w:tcBorders>
          </w:tcPr>
          <w:p w:rsidR="00125DA5" w:rsidRPr="0046223E" w:rsidRDefault="00125DA5" w:rsidP="00DC05CB">
            <w:pPr>
              <w:pStyle w:val="a1"/>
              <w:rPr>
                <w:rFonts w:ascii="Times New Roman" w:hAnsi="Times New Roman"/>
              </w:rPr>
            </w:pPr>
            <w:r w:rsidRPr="0046223E">
              <w:rPr>
                <w:rFonts w:ascii="Times New Roman" w:hAnsi="Times New Roman"/>
              </w:rPr>
              <w:t xml:space="preserve">Педагог дополнительного образования, педагог-организатор, инструктор по труду, </w:t>
            </w:r>
            <w:r>
              <w:rPr>
                <w:rFonts w:ascii="Times New Roman" w:hAnsi="Times New Roman"/>
              </w:rPr>
              <w:t>инструктор по физической культуре, тренер-преподаватель.</w:t>
            </w: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Руководство проектными и творческими группами, методи</w:t>
            </w:r>
            <w:r>
              <w:rPr>
                <w:rFonts w:ascii="Times New Roman" w:hAnsi="Times New Roman"/>
              </w:rPr>
              <w:t>ческими объединениями</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Руководство объединениями педагогов (проектными командами, творческими группами, методическими объединениями)</w:t>
            </w:r>
            <w:r>
              <w:rPr>
                <w:rFonts w:ascii="Times New Roman" w:hAnsi="Times New Roman"/>
              </w:rPr>
              <w:t>, участие в объединениях</w:t>
            </w:r>
            <w:r w:rsidRPr="0046223E">
              <w:rPr>
                <w:rFonts w:ascii="Times New Roman" w:hAnsi="Times New Roman"/>
              </w:rPr>
              <w:t xml:space="preserve"> педагогов</w:t>
            </w:r>
          </w:p>
        </w:tc>
        <w:tc>
          <w:tcPr>
            <w:tcW w:w="1840" w:type="dxa"/>
            <w:tcBorders>
              <w:top w:val="single" w:sz="4" w:space="0" w:color="auto"/>
              <w:left w:val="single" w:sz="4" w:space="0" w:color="auto"/>
              <w:bottom w:val="single" w:sz="4" w:space="0" w:color="auto"/>
              <w:right w:val="single" w:sz="4" w:space="0" w:color="auto"/>
            </w:tcBorders>
          </w:tcPr>
          <w:p w:rsidR="00125DA5" w:rsidRDefault="00125DA5" w:rsidP="005A6D44">
            <w:pPr>
              <w:pStyle w:val="a1"/>
              <w:rPr>
                <w:rFonts w:ascii="Times New Roman" w:hAnsi="Times New Roman"/>
              </w:rPr>
            </w:pPr>
            <w:r w:rsidRPr="0046223E">
              <w:rPr>
                <w:rFonts w:ascii="Times New Roman" w:hAnsi="Times New Roman"/>
              </w:rPr>
              <w:t>Обеспечение работы в соответствии с планом</w:t>
            </w:r>
          </w:p>
          <w:p w:rsidR="00125DA5" w:rsidRPr="00E63919" w:rsidRDefault="00125DA5" w:rsidP="00E63919">
            <w:r>
              <w:t>П</w:t>
            </w:r>
            <w:r w:rsidRPr="002C5173">
              <w:t>резентация деятельности, реализация проектов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Ведение профессиональной документации (тематическое планирование, рабочие программы)</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Полнота и соответствие нормативным регламентирующим документам</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100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5A6D44">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Достижения </w:t>
            </w:r>
            <w:r>
              <w:rPr>
                <w:rFonts w:ascii="Times New Roman" w:hAnsi="Times New Roman"/>
              </w:rPr>
              <w:t>обучающихся</w:t>
            </w:r>
          </w:p>
        </w:tc>
        <w:tc>
          <w:tcPr>
            <w:tcW w:w="2127"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в соревнованиях, олимпиадах, научно-практических конференциях, конкурсах различного уровня</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участвующих от общего числа обучающихся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Призовое место</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Организация деятельности детских объединений, организаций</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Постоянный состав, создание и реализация социальных проектов, программ</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За каждый проект, программу</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Высокий уровень педагогического мастерства при организации образовательного процесса</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в конкурсах профессионального мастерства, использование полученного опыта в своей повседневной деятельности</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Внедрение новых технологий форм, методов, приемов, демонстрация их при проведении мастер-классов, творческих отчетов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val="restart"/>
            <w:tcBorders>
              <w:top w:val="single" w:sz="4" w:space="0" w:color="auto"/>
              <w:bottom w:val="single" w:sz="4" w:space="0" w:color="auto"/>
              <w:right w:val="single" w:sz="4" w:space="0" w:color="auto"/>
            </w:tcBorders>
          </w:tcPr>
          <w:p w:rsidR="00125DA5" w:rsidRDefault="00125DA5" w:rsidP="005A6D44">
            <w:pPr>
              <w:pStyle w:val="a0"/>
              <w:rPr>
                <w:rFonts w:ascii="Times New Roman" w:hAnsi="Times New Roman"/>
              </w:rPr>
            </w:pPr>
            <w:r w:rsidRPr="0046223E">
              <w:rPr>
                <w:rFonts w:ascii="Times New Roman" w:hAnsi="Times New Roman"/>
              </w:rPr>
              <w:t>Библиотекарь</w:t>
            </w:r>
            <w:r>
              <w:rPr>
                <w:rFonts w:ascii="Times New Roman" w:hAnsi="Times New Roman"/>
              </w:rPr>
              <w:t>, педагог-библиотекарь</w:t>
            </w:r>
          </w:p>
          <w:p w:rsidR="00125DA5" w:rsidRDefault="00125DA5" w:rsidP="005A6D44"/>
          <w:p w:rsidR="00125DA5" w:rsidRPr="00DD458D" w:rsidRDefault="00125DA5" w:rsidP="005A6D44">
            <w:pPr>
              <w:rPr>
                <w:i/>
                <w:color w:val="FF0000"/>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Создание системы работы по повышению мотивации </w:t>
            </w:r>
            <w:r>
              <w:rPr>
                <w:rFonts w:ascii="Times New Roman" w:hAnsi="Times New Roman"/>
              </w:rPr>
              <w:t>обучающихся</w:t>
            </w:r>
            <w:r w:rsidRPr="0046223E">
              <w:rPr>
                <w:rFonts w:ascii="Times New Roman" w:hAnsi="Times New Roman"/>
              </w:rPr>
              <w:t xml:space="preserve"> к чтению</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Количество </w:t>
            </w:r>
            <w:r>
              <w:rPr>
                <w:rFonts w:ascii="Times New Roman" w:hAnsi="Times New Roman"/>
              </w:rPr>
              <w:t>обучающихся</w:t>
            </w:r>
            <w:r w:rsidRPr="0046223E">
              <w:rPr>
                <w:rFonts w:ascii="Times New Roman" w:hAnsi="Times New Roman"/>
              </w:rPr>
              <w:t xml:space="preserve"> и работников </w:t>
            </w:r>
            <w:r>
              <w:rPr>
                <w:rFonts w:ascii="Times New Roman" w:hAnsi="Times New Roman"/>
              </w:rPr>
              <w:t>организации</w:t>
            </w:r>
            <w:r w:rsidRPr="0046223E">
              <w:rPr>
                <w:rFonts w:ascii="Times New Roman" w:hAnsi="Times New Roman"/>
              </w:rPr>
              <w:t>, пользующихся фондом библиотеки</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80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Совершенствование информационно-библиотечной системы </w:t>
            </w:r>
            <w:r>
              <w:rPr>
                <w:rFonts w:ascii="Times New Roman" w:hAnsi="Times New Roman"/>
              </w:rPr>
              <w:t>организации</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Создание программы развития информационно-библиографического пространства </w:t>
            </w:r>
            <w:r>
              <w:rPr>
                <w:rFonts w:ascii="Times New Roman" w:hAnsi="Times New Roman"/>
              </w:rPr>
              <w:t>организации</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Наличие программы развития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Сохранность библиотечного фонда </w:t>
            </w:r>
            <w:r>
              <w:rPr>
                <w:rFonts w:ascii="Times New Roman" w:hAnsi="Times New Roman"/>
              </w:rPr>
              <w:t>организации</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Количество списываемой литературы библиотечного фонда</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Менее 20 фонда</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Осуществление текущего информирования коллектива педагогов и </w:t>
            </w:r>
            <w:r>
              <w:rPr>
                <w:rFonts w:ascii="Times New Roman" w:hAnsi="Times New Roman"/>
              </w:rPr>
              <w:t>обучающихся</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Проведение уроков информационной культуры</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1 раз в четверть</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Проведение дней информирования</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1 раз в четверть</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Высокий уровень профессионального мастерства</w:t>
            </w:r>
          </w:p>
        </w:tc>
        <w:tc>
          <w:tcPr>
            <w:tcW w:w="2127"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Систематическая работа по повышению педагогического мастерства (курсы повышения квалификации, семинары, самообразование), использование полученного опыта в своей повседневной деятельности</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Внедрение новых технологий, форм, методов, приемов, демонстрация их при проведении мастер-классов, творческих отчетов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886395">
        <w:tc>
          <w:tcPr>
            <w:tcW w:w="1843" w:type="dxa"/>
            <w:vMerge w:val="restart"/>
            <w:tcBorders>
              <w:top w:val="single" w:sz="4" w:space="0" w:color="auto"/>
              <w:right w:val="single" w:sz="4" w:space="0" w:color="auto"/>
            </w:tcBorders>
          </w:tcPr>
          <w:p w:rsidR="00125DA5" w:rsidRPr="0046223E" w:rsidRDefault="00125DA5" w:rsidP="005A6D44">
            <w:pPr>
              <w:pStyle w:val="a1"/>
              <w:rPr>
                <w:rFonts w:ascii="Times New Roman" w:hAnsi="Times New Roman"/>
              </w:rPr>
            </w:pPr>
            <w:r>
              <w:rPr>
                <w:rFonts w:ascii="Times New Roman" w:hAnsi="Times New Roman"/>
              </w:rPr>
              <w:t>делопроизводитель, секретарь-машинистка</w:t>
            </w: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886395">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Своевременная подготовка локальных нормативных актов </w:t>
            </w:r>
            <w:r>
              <w:rPr>
                <w:rFonts w:ascii="Times New Roman" w:hAnsi="Times New Roman"/>
              </w:rPr>
              <w:t>организации</w:t>
            </w:r>
            <w:r w:rsidRPr="0046223E">
              <w:rPr>
                <w:rFonts w:ascii="Times New Roman" w:hAnsi="Times New Roman"/>
              </w:rPr>
              <w:t>, финансово-экономических документов</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Соответствие нормам действующего законодательства</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1"/>
              <w:rPr>
                <w:rFonts w:ascii="Times New Roman" w:hAnsi="Times New Roman"/>
              </w:rPr>
            </w:pPr>
            <w:r w:rsidRPr="0046223E">
              <w:rPr>
                <w:rFonts w:ascii="Times New Roman" w:hAnsi="Times New Roman"/>
              </w:rPr>
              <w:t>100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886395">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Оформление документов для участия в краевых и федеральных программах, проектах, конкурсах</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Соответствие заданным нормам</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1"/>
              <w:rPr>
                <w:rFonts w:ascii="Times New Roman" w:hAnsi="Times New Roman"/>
              </w:rPr>
            </w:pPr>
            <w:r w:rsidRPr="0046223E">
              <w:rPr>
                <w:rFonts w:ascii="Times New Roman" w:hAnsi="Times New Roman"/>
              </w:rPr>
              <w:t>100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886395">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886395">
        <w:tc>
          <w:tcPr>
            <w:tcW w:w="1843" w:type="dxa"/>
            <w:vMerge/>
            <w:tcBorders>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Создание в учреждении единых требований к оформлению документов, системы документооборота</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Наличие регламентов по созданию внутренних документов</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Соблюдение регламентов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val="restart"/>
            <w:tcBorders>
              <w:top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повар</w:t>
            </w: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Отсутствие или оперативное устранение предписаний контролирующих или надзирающих органов</w:t>
            </w:r>
          </w:p>
        </w:tc>
        <w:tc>
          <w:tcPr>
            <w:tcW w:w="2127" w:type="dxa"/>
            <w:vMerge w:val="restart"/>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Отсутствие предписаний контролирующих органов</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40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Устранение предписаний в установленные сроки</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Снижение уровня заболеваемости обучающихся, воспитанников</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Снижение количества заболевших воспитанников</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Отсутствие вспышек заболеваний</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top w:val="nil"/>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Качество приготовления пищи, эстетическое оформление блюд</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Отсутствие жалоб, отказов детей от приема пищи</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40</w:t>
            </w:r>
          </w:p>
        </w:tc>
      </w:tr>
      <w:tr w:rsidR="00125DA5" w:rsidRPr="0046223E" w:rsidTr="005A6D44">
        <w:tc>
          <w:tcPr>
            <w:tcW w:w="1843" w:type="dxa"/>
            <w:vMerge w:val="restart"/>
            <w:tcBorders>
              <w:top w:val="single" w:sz="4" w:space="0" w:color="auto"/>
              <w:bottom w:val="single" w:sz="4" w:space="0" w:color="auto"/>
              <w:right w:val="single" w:sz="4" w:space="0" w:color="auto"/>
            </w:tcBorders>
          </w:tcPr>
          <w:p w:rsidR="00125DA5" w:rsidRPr="0046223E" w:rsidRDefault="00125DA5" w:rsidP="00DC05CB">
            <w:pPr>
              <w:pStyle w:val="a1"/>
              <w:rPr>
                <w:rFonts w:ascii="Times New Roman" w:hAnsi="Times New Roman"/>
              </w:rPr>
            </w:pPr>
            <w:r w:rsidRPr="0046223E">
              <w:rPr>
                <w:rFonts w:ascii="Times New Roman" w:hAnsi="Times New Roman"/>
              </w:rPr>
              <w:t>кладовщик, рабочий по комплексному обслуживанию и рем</w:t>
            </w:r>
            <w:r>
              <w:rPr>
                <w:rFonts w:ascii="Times New Roman" w:hAnsi="Times New Roman"/>
              </w:rPr>
              <w:t xml:space="preserve">онту здания, дворник, </w:t>
            </w:r>
            <w:r w:rsidRPr="0046223E">
              <w:rPr>
                <w:rFonts w:ascii="Times New Roman" w:hAnsi="Times New Roman"/>
              </w:rPr>
              <w:t>кухонный рабочий, лаборан</w:t>
            </w:r>
            <w:r>
              <w:rPr>
                <w:rFonts w:ascii="Times New Roman" w:hAnsi="Times New Roman"/>
              </w:rPr>
              <w:t>т, гардеробщик, сторож, уборщик</w:t>
            </w: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Соблюдение санитарно-гигиенических норм, правил техники безопасности, правил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Отсутствие замечаний надзорных органов, аварий</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в мероприятиях учреждения</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Проведение праздников для воспитанников</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Постоянно</w:t>
            </w:r>
          </w:p>
        </w:tc>
        <w:tc>
          <w:tcPr>
            <w:tcW w:w="1572" w:type="dxa"/>
            <w:gridSpan w:val="2"/>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Осуществление дополнительных работ</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Погрузочно-разгрузочные работы</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Постоянно</w:t>
            </w:r>
          </w:p>
        </w:tc>
        <w:tc>
          <w:tcPr>
            <w:tcW w:w="1572" w:type="dxa"/>
            <w:gridSpan w:val="2"/>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top w:val="nil"/>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Благоустройство территории учреждения</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Зеленая зона, ландшафтный дизайн</w:t>
            </w:r>
          </w:p>
        </w:tc>
        <w:tc>
          <w:tcPr>
            <w:tcW w:w="1840"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Наличие</w:t>
            </w:r>
          </w:p>
        </w:tc>
        <w:tc>
          <w:tcPr>
            <w:tcW w:w="1572" w:type="dxa"/>
            <w:gridSpan w:val="2"/>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tcBorders>
              <w:top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учитель-логопед, учитель-дефектолог</w:t>
            </w:r>
            <w:r>
              <w:rPr>
                <w:rFonts w:ascii="Times New Roman" w:hAnsi="Times New Roman"/>
              </w:rPr>
              <w:t>, социальный педагог</w:t>
            </w:r>
          </w:p>
        </w:tc>
        <w:tc>
          <w:tcPr>
            <w:tcW w:w="8507" w:type="dxa"/>
            <w:gridSpan w:val="5"/>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Работа в психолого-медико-педагогическом консилиуме учреждения</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в работе</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Постоянное, без пропусков, участие в одной из комиссий, подготовка отчетной документации</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val="restart"/>
            <w:tcBorders>
              <w:top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Работа с семьями обучающихся, воспитанников</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 xml:space="preserve">Проведение мероприятий для родителей, семей обучающихся, воспитанников </w:t>
            </w:r>
            <w:r>
              <w:rPr>
                <w:rFonts w:ascii="Times New Roman" w:hAnsi="Times New Roman"/>
              </w:rPr>
              <w:t>организации</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Проведение одного мероприятия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5A6D44">
        <w:trPr>
          <w:trHeight w:val="1694"/>
        </w:trPr>
        <w:tc>
          <w:tcPr>
            <w:tcW w:w="1843" w:type="dxa"/>
            <w:vMerge/>
            <w:tcBorders>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Подготовка, участие, победы во внутри-школьных, районных, краевых мероприятиях</w:t>
            </w:r>
          </w:p>
        </w:tc>
        <w:tc>
          <w:tcPr>
            <w:tcW w:w="2127"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Подготовка, участие, победы во внутришкольных, районных, краевых мероприятиях</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Подготовка одного мероприятия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val="restart"/>
            <w:tcBorders>
              <w:top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vAlign w:val="center"/>
          </w:tcPr>
          <w:p w:rsidR="00125DA5" w:rsidRDefault="00125DA5" w:rsidP="005A6D44">
            <w:pPr>
              <w:pStyle w:val="a0"/>
              <w:jc w:val="center"/>
              <w:rPr>
                <w:rFonts w:ascii="Times New Roman" w:hAnsi="Times New Roman"/>
              </w:rPr>
            </w:pPr>
            <w:r w:rsidRPr="0046223E">
              <w:rPr>
                <w:rFonts w:ascii="Times New Roman" w:hAnsi="Times New Roman"/>
              </w:rPr>
              <w:t>Подготовка детей к участию в одном мероприятии</w:t>
            </w:r>
          </w:p>
          <w:p w:rsidR="00125DA5" w:rsidRPr="00717E3A" w:rsidRDefault="00125DA5" w:rsidP="00717E3A"/>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Участие в одном районном, краевом мероприятии</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Призовое место в районном, краевом мероприятии</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val="restart"/>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Эффективная реализации коррекционной направленности образовательного процесса</w:t>
            </w:r>
          </w:p>
        </w:tc>
        <w:tc>
          <w:tcPr>
            <w:tcW w:w="2127"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Качество успеваемости обучающихся</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Pr>
                <w:rFonts w:ascii="Times New Roman" w:hAnsi="Times New Roman"/>
              </w:rPr>
              <w:t>50-65</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Pr>
                <w:rFonts w:ascii="Times New Roman" w:hAnsi="Times New Roman"/>
              </w:rPr>
              <w:t>65-80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EA3ED2">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nil"/>
              <w:left w:val="single" w:sz="4" w:space="0" w:color="auto"/>
              <w:right w:val="single" w:sz="4" w:space="0" w:color="auto"/>
            </w:tcBorders>
          </w:tcPr>
          <w:p w:rsidR="00125DA5" w:rsidRPr="0046223E" w:rsidRDefault="00125DA5" w:rsidP="00F06DDE">
            <w:pPr>
              <w:pStyle w:val="a0"/>
              <w:jc w:val="left"/>
              <w:rPr>
                <w:rFonts w:ascii="Times New Roman" w:hAnsi="Times New Roman"/>
              </w:rPr>
            </w:pPr>
            <w:r>
              <w:rPr>
                <w:rFonts w:ascii="Times New Roman" w:hAnsi="Times New Roman"/>
              </w:rPr>
              <w:t>Формирование социального опыта обучающихся, воспитанников</w:t>
            </w:r>
          </w:p>
        </w:tc>
        <w:tc>
          <w:tcPr>
            <w:tcW w:w="2127" w:type="dxa"/>
            <w:vMerge w:val="restart"/>
            <w:tcBorders>
              <w:top w:val="nil"/>
              <w:left w:val="single" w:sz="4" w:space="0" w:color="auto"/>
              <w:right w:val="single" w:sz="4" w:space="0" w:color="auto"/>
            </w:tcBorders>
          </w:tcPr>
          <w:p w:rsidR="00125DA5" w:rsidRPr="0046223E" w:rsidRDefault="00125DA5" w:rsidP="00F06DDE">
            <w:pPr>
              <w:pStyle w:val="a0"/>
              <w:jc w:val="left"/>
              <w:rPr>
                <w:rFonts w:ascii="Times New Roman" w:hAnsi="Times New Roman"/>
              </w:rPr>
            </w:pPr>
            <w:r>
              <w:rPr>
                <w:rFonts w:ascii="Times New Roman" w:hAnsi="Times New Roman"/>
              </w:rPr>
              <w:t>Процент обучающихся, воспитанников из числа выпускников, продолживших обучение или трудоустроившихся</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Default="00125DA5" w:rsidP="005A6D44">
            <w:pPr>
              <w:pStyle w:val="a0"/>
              <w:jc w:val="center"/>
              <w:rPr>
                <w:rFonts w:ascii="Times New Roman" w:hAnsi="Times New Roman"/>
              </w:rPr>
            </w:pPr>
            <w:r>
              <w:rPr>
                <w:rFonts w:ascii="Times New Roman" w:hAnsi="Times New Roman"/>
              </w:rPr>
              <w:t>50-65</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Pr>
                <w:rFonts w:ascii="Times New Roman" w:hAnsi="Times New Roman"/>
              </w:rPr>
              <w:t>10</w:t>
            </w:r>
          </w:p>
        </w:tc>
      </w:tr>
      <w:tr w:rsidR="00125DA5" w:rsidRPr="0046223E" w:rsidTr="00EA3ED2">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vMerge/>
            <w:tcBorders>
              <w:left w:val="single" w:sz="4" w:space="0" w:color="auto"/>
              <w:right w:val="single" w:sz="4" w:space="0" w:color="auto"/>
            </w:tcBorders>
          </w:tcPr>
          <w:p w:rsidR="00125DA5" w:rsidRDefault="00125DA5" w:rsidP="00F06DDE">
            <w:pPr>
              <w:pStyle w:val="a0"/>
              <w:jc w:val="left"/>
              <w:rPr>
                <w:rFonts w:ascii="Times New Roman" w:hAnsi="Times New Roman"/>
              </w:rPr>
            </w:pPr>
          </w:p>
        </w:tc>
        <w:tc>
          <w:tcPr>
            <w:tcW w:w="2127" w:type="dxa"/>
            <w:vMerge/>
            <w:tcBorders>
              <w:left w:val="single" w:sz="4" w:space="0" w:color="auto"/>
              <w:bottom w:val="single" w:sz="4" w:space="0" w:color="auto"/>
              <w:right w:val="single" w:sz="4" w:space="0" w:color="auto"/>
            </w:tcBorders>
          </w:tcPr>
          <w:p w:rsidR="00125DA5" w:rsidRDefault="00125DA5" w:rsidP="00F06DDE">
            <w:pPr>
              <w:pStyle w:val="a0"/>
              <w:jc w:val="left"/>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vAlign w:val="center"/>
          </w:tcPr>
          <w:p w:rsidR="00125DA5" w:rsidRDefault="00125DA5" w:rsidP="005A6D44">
            <w:pPr>
              <w:pStyle w:val="a0"/>
              <w:jc w:val="center"/>
              <w:rPr>
                <w:rFonts w:ascii="Times New Roman" w:hAnsi="Times New Roman"/>
              </w:rPr>
            </w:pPr>
            <w:r>
              <w:rPr>
                <w:rFonts w:ascii="Times New Roman" w:hAnsi="Times New Roman"/>
              </w:rPr>
              <w:t>65-80</w:t>
            </w:r>
          </w:p>
        </w:tc>
        <w:tc>
          <w:tcPr>
            <w:tcW w:w="1572" w:type="dxa"/>
            <w:gridSpan w:val="2"/>
            <w:tcBorders>
              <w:top w:val="single" w:sz="4" w:space="0" w:color="auto"/>
              <w:left w:val="single" w:sz="4" w:space="0" w:color="auto"/>
              <w:bottom w:val="single" w:sz="4" w:space="0" w:color="auto"/>
            </w:tcBorders>
            <w:vAlign w:val="center"/>
          </w:tcPr>
          <w:p w:rsidR="00125DA5" w:rsidRDefault="00125DA5" w:rsidP="005A6D44">
            <w:pPr>
              <w:pStyle w:val="a0"/>
              <w:jc w:val="center"/>
              <w:rPr>
                <w:rFonts w:ascii="Times New Roman" w:hAnsi="Times New Roman"/>
              </w:rPr>
            </w:pPr>
            <w:r>
              <w:rPr>
                <w:rFonts w:ascii="Times New Roman" w:hAnsi="Times New Roman"/>
              </w:rPr>
              <w:t>20</w:t>
            </w:r>
          </w:p>
        </w:tc>
      </w:tr>
      <w:tr w:rsidR="00125DA5" w:rsidRPr="0046223E" w:rsidTr="00EA3ED2">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vMerge/>
            <w:tcBorders>
              <w:left w:val="single" w:sz="4" w:space="0" w:color="auto"/>
              <w:bottom w:val="single" w:sz="4" w:space="0" w:color="auto"/>
              <w:right w:val="single" w:sz="4" w:space="0" w:color="auto"/>
            </w:tcBorders>
          </w:tcPr>
          <w:p w:rsidR="00125DA5" w:rsidRDefault="00125DA5" w:rsidP="00F06DDE">
            <w:pPr>
              <w:pStyle w:val="a0"/>
              <w:jc w:val="left"/>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125DA5" w:rsidRDefault="00125DA5" w:rsidP="00F06DDE">
            <w:pPr>
              <w:pStyle w:val="a0"/>
              <w:jc w:val="left"/>
              <w:rPr>
                <w:rFonts w:ascii="Times New Roman" w:hAnsi="Times New Roman"/>
              </w:rPr>
            </w:pPr>
            <w:r>
              <w:rPr>
                <w:rFonts w:ascii="Times New Roman" w:hAnsi="Times New Roman"/>
              </w:rPr>
              <w:t>Количество обучающихся, воспитанников, состоящих на внутреннем учете школы или на учете в группе по ДН</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Default="00125DA5" w:rsidP="005A6D44">
            <w:pPr>
              <w:pStyle w:val="a0"/>
              <w:jc w:val="center"/>
              <w:rPr>
                <w:rFonts w:ascii="Times New Roman" w:hAnsi="Times New Roman"/>
              </w:rPr>
            </w:pPr>
            <w:r>
              <w:rPr>
                <w:rFonts w:ascii="Times New Roman" w:hAnsi="Times New Roman"/>
              </w:rPr>
              <w:t>0-10</w:t>
            </w:r>
          </w:p>
        </w:tc>
        <w:tc>
          <w:tcPr>
            <w:tcW w:w="1572" w:type="dxa"/>
            <w:gridSpan w:val="2"/>
            <w:tcBorders>
              <w:top w:val="single" w:sz="4" w:space="0" w:color="auto"/>
              <w:left w:val="single" w:sz="4" w:space="0" w:color="auto"/>
              <w:bottom w:val="single" w:sz="4" w:space="0" w:color="auto"/>
            </w:tcBorders>
            <w:vAlign w:val="center"/>
          </w:tcPr>
          <w:p w:rsidR="00125DA5" w:rsidRDefault="00125DA5" w:rsidP="005A6D44">
            <w:pPr>
              <w:pStyle w:val="a0"/>
              <w:jc w:val="center"/>
              <w:rPr>
                <w:rFonts w:ascii="Times New Roman" w:hAnsi="Times New Roman"/>
              </w:rPr>
            </w:pPr>
            <w:r>
              <w:rPr>
                <w:rFonts w:ascii="Times New Roman" w:hAnsi="Times New Roman"/>
              </w:rPr>
              <w:t>20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в разработке и реализации проектов, программ, связанных с образовательной деятельностью</w:t>
            </w:r>
          </w:p>
        </w:tc>
        <w:tc>
          <w:tcPr>
            <w:tcW w:w="2127"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Разработка, согласование, утверждение и реализация проектов и программ</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Наличие лицензированной программы</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2127" w:type="dxa"/>
            <w:tcBorders>
              <w:top w:val="nil"/>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Призовое место</w:t>
            </w:r>
          </w:p>
          <w:p w:rsidR="00125DA5" w:rsidRPr="0046223E" w:rsidRDefault="00125DA5" w:rsidP="005A6D44">
            <w:pPr>
              <w:pStyle w:val="a0"/>
              <w:jc w:val="center"/>
              <w:rPr>
                <w:rFonts w:ascii="Times New Roman" w:hAnsi="Times New Roman"/>
              </w:rPr>
            </w:pPr>
            <w:r w:rsidRPr="0046223E">
              <w:rPr>
                <w:rFonts w:ascii="Times New Roman" w:hAnsi="Times New Roman"/>
              </w:rPr>
              <w:t>в конкурсе проектов</w:t>
            </w:r>
          </w:p>
          <w:p w:rsidR="00125DA5" w:rsidRPr="0046223E" w:rsidRDefault="00125DA5" w:rsidP="005A6D44">
            <w:pPr>
              <w:pStyle w:val="a0"/>
              <w:jc w:val="center"/>
              <w:rPr>
                <w:rFonts w:ascii="Times New Roman" w:hAnsi="Times New Roman"/>
              </w:rPr>
            </w:pPr>
            <w:r w:rsidRPr="0046223E">
              <w:rPr>
                <w:rFonts w:ascii="Times New Roman" w:hAnsi="Times New Roman"/>
              </w:rPr>
              <w:t>и программ</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15</w:t>
            </w:r>
          </w:p>
        </w:tc>
      </w:tr>
      <w:tr w:rsidR="00125DA5" w:rsidRPr="0046223E" w:rsidTr="005A6D44">
        <w:tc>
          <w:tcPr>
            <w:tcW w:w="1843" w:type="dxa"/>
            <w:tcBorders>
              <w:top w:val="nil"/>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1840" w:type="dxa"/>
            <w:tcBorders>
              <w:top w:val="single" w:sz="4" w:space="0" w:color="auto"/>
              <w:left w:val="single" w:sz="4" w:space="0" w:color="auto"/>
              <w:bottom w:val="single" w:sz="4" w:space="0" w:color="auto"/>
              <w:right w:val="single" w:sz="4" w:space="0" w:color="auto"/>
            </w:tcBorders>
            <w:vAlign w:val="center"/>
          </w:tcPr>
          <w:p w:rsidR="00125DA5" w:rsidRDefault="00125DA5" w:rsidP="005A6D44">
            <w:pPr>
              <w:pStyle w:val="a0"/>
              <w:jc w:val="center"/>
              <w:rPr>
                <w:rFonts w:ascii="Times New Roman" w:hAnsi="Times New Roman"/>
              </w:rPr>
            </w:pPr>
            <w:r w:rsidRPr="0046223E">
              <w:rPr>
                <w:rFonts w:ascii="Times New Roman" w:hAnsi="Times New Roman"/>
              </w:rPr>
              <w:t>Издание печатной продукции (статей), отражающей результаты работы</w:t>
            </w:r>
          </w:p>
          <w:p w:rsidR="00125DA5" w:rsidRPr="00717E3A" w:rsidRDefault="00125DA5" w:rsidP="00717E3A"/>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val="restart"/>
            <w:tcBorders>
              <w:top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Заведующий хозяйством</w:t>
            </w:r>
          </w:p>
        </w:tc>
        <w:tc>
          <w:tcPr>
            <w:tcW w:w="8507" w:type="dxa"/>
            <w:gridSpan w:val="5"/>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Соблюдение санитарно-гигиенических норм, правил техники безопасности, пожарной безопасности</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Обеспечение учебных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30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Обеспечение сохранности имущества и его учет</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Замечания по утрате и порче имущества</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Оперативность работы</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Своевременное обеспечение сезонной подготовки обслуживаемого здания, сооружения, оборудования и механизмов</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Выполнение работ ранее установленного срока без снижения качества</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Осуществление дополнительных работ</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Участие в проведении ремонтных работ в учреждении</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Своевременно, качественно</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nil"/>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Ресурсосбережение при выполнении работ</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Осуществление рационального расходования материалов</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Экономия материальных средств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nil"/>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Осуществление рационального расходования электроэнергии</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Отсутствие превышения лимитов</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vMerge/>
            <w:tcBorders>
              <w:top w:val="nil"/>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Бесперебойная и безаварийная работа систем жизнеобеспечения</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Отсутствие замечаний по бесперебойной и безаварийной работе систем жизнеобеспечения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tcBorders>
              <w:top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nil"/>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Качественное и своевременное проведение инвентаризации школьного имущества</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Отсутствие недостачи и неустановленного оборудования</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20</w:t>
            </w:r>
          </w:p>
        </w:tc>
      </w:tr>
      <w:tr w:rsidR="00125DA5" w:rsidRPr="0046223E" w:rsidTr="005A6D44">
        <w:tc>
          <w:tcPr>
            <w:tcW w:w="1843" w:type="dxa"/>
            <w:tcBorders>
              <w:top w:val="nil"/>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nil"/>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1"/>
              <w:rPr>
                <w:rFonts w:ascii="Times New Roman" w:hAnsi="Times New Roman"/>
              </w:rPr>
            </w:pPr>
            <w:r w:rsidRPr="0046223E">
              <w:rPr>
                <w:rFonts w:ascii="Times New Roman" w:hAnsi="Times New Roman"/>
              </w:rPr>
              <w:t>Укомплектованность ставок обслуживающего персонала (лаборантов, секретарей, дворников, гардеробщиков, сторожей, уборщиков служебных помещений и рабочих по обслуживанию и текущему ремонту здания, сооружения и оборудования)</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100</w:t>
            </w:r>
          </w:p>
        </w:tc>
        <w:tc>
          <w:tcPr>
            <w:tcW w:w="1572" w:type="dxa"/>
            <w:gridSpan w:val="2"/>
            <w:tcBorders>
              <w:top w:val="single" w:sz="4" w:space="0" w:color="auto"/>
              <w:left w:val="single" w:sz="4" w:space="0" w:color="auto"/>
              <w:bottom w:val="single" w:sz="4" w:space="0" w:color="auto"/>
            </w:tcBorders>
            <w:vAlign w:val="center"/>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val="restart"/>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bookmarkStart w:id="3" w:name="sub_222"/>
            <w:r w:rsidRPr="0046223E">
              <w:rPr>
                <w:rFonts w:ascii="Times New Roman" w:hAnsi="Times New Roman"/>
              </w:rPr>
              <w:t>Педагогические работники:</w:t>
            </w:r>
            <w:bookmarkEnd w:id="3"/>
          </w:p>
          <w:p w:rsidR="00125DA5" w:rsidRPr="0046223E" w:rsidRDefault="00125DA5" w:rsidP="005A6D44">
            <w:pPr>
              <w:pStyle w:val="a0"/>
              <w:rPr>
                <w:rFonts w:ascii="Times New Roman" w:hAnsi="Times New Roman"/>
              </w:rPr>
            </w:pPr>
            <w:r w:rsidRPr="0046223E">
              <w:rPr>
                <w:rFonts w:ascii="Times New Roman" w:hAnsi="Times New Roman"/>
              </w:rPr>
              <w:t>Учитель (начальное общее образование)</w:t>
            </w: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Выплаты за важность выполняемой работы, степень самостоятельности и ответственности при выполнении поставленных задач</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Успешность учебной работы</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Качество обученности по итогам оценочного периода согласно локальным нормативным актам учреждения</w:t>
            </w:r>
          </w:p>
        </w:tc>
        <w:tc>
          <w:tcPr>
            <w:tcW w:w="2129" w:type="dxa"/>
            <w:gridSpan w:val="2"/>
            <w:tcBorders>
              <w:top w:val="single" w:sz="4" w:space="0" w:color="auto"/>
              <w:left w:val="single" w:sz="4" w:space="0" w:color="auto"/>
              <w:bottom w:val="single" w:sz="4" w:space="0" w:color="auto"/>
              <w:right w:val="single" w:sz="4" w:space="0" w:color="auto"/>
            </w:tcBorders>
          </w:tcPr>
          <w:p w:rsidR="00125DA5" w:rsidRDefault="00125DA5" w:rsidP="005A6D44">
            <w:pPr>
              <w:pStyle w:val="a0"/>
              <w:rPr>
                <w:rFonts w:ascii="Times New Roman" w:hAnsi="Times New Roman"/>
              </w:rPr>
            </w:pPr>
            <w:r>
              <w:rPr>
                <w:rFonts w:ascii="Times New Roman" w:hAnsi="Times New Roman"/>
              </w:rPr>
              <w:t>Свыше 70%</w:t>
            </w:r>
          </w:p>
          <w:p w:rsidR="00125DA5" w:rsidRPr="00B22769" w:rsidRDefault="00125DA5" w:rsidP="00B22769">
            <w:r>
              <w:t>60%-70%</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8</w:t>
            </w:r>
            <w:r w:rsidRPr="0046223E">
              <w:rPr>
                <w:rFonts w:ascii="Times New Roman" w:hAnsi="Times New Roman"/>
              </w:rPr>
              <w:b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Результативность, стабильность и рост качества обучения, положительная динамика по индивидуальному прогрессу обучающихся</w:t>
            </w: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Динамика качества обученности учащихся</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Повышение качества обученности (по итогам не менее двух оценочных периодов)</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Стабильность (сохранение процента качества обученности по итогам не менее двух оценочных периодов)</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Организация коррекционных действий</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Индивидуальное сопровождение учащихся, испытывающих трудности в обучении</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Повышение успеваемости учащихся, испытывавших трудности в обучении</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Сопровождение одаренных детей в образовательном процессе (подготовка к участию в олимпиадах, конкурсах, конференциях, турнирах и т.д.)</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Проведение занятий с участниками олимпиад, конкурсов, конференций, турниров и т.д.</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Мероприятие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Наличие победителей, призеров, финалистов, дипломантов</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Внутри учреждения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3</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Руководство и организация проектных и творческих групп (организация детей для успешного участия в различных творческих группах и проектах)</w:t>
            </w: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Реализация проекта или его представление:</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Класс (группа)</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Внутри учреждения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8</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25DA5" w:rsidRDefault="00125DA5" w:rsidP="005A6D44">
            <w:pPr>
              <w:pStyle w:val="a0"/>
              <w:rPr>
                <w:rFonts w:ascii="Times New Roman" w:hAnsi="Times New Roman"/>
              </w:rPr>
            </w:pPr>
            <w:r w:rsidRPr="0046223E">
              <w:rPr>
                <w:rFonts w:ascii="Times New Roman" w:hAnsi="Times New Roman"/>
              </w:rPr>
              <w:t>Участие в</w:t>
            </w:r>
          </w:p>
          <w:p w:rsidR="00125DA5" w:rsidRPr="0046223E" w:rsidRDefault="00125DA5" w:rsidP="005A6D44">
            <w:pPr>
              <w:pStyle w:val="a0"/>
              <w:rPr>
                <w:rFonts w:ascii="Times New Roman" w:hAnsi="Times New Roman"/>
              </w:rPr>
            </w:pPr>
            <w:r w:rsidRPr="0046223E">
              <w:rPr>
                <w:rFonts w:ascii="Times New Roman" w:hAnsi="Times New Roman"/>
              </w:rPr>
              <w:t>конкурсе, проектов</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Внутри учреждения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8</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Наличие проектных групп или творческих групп (наличие подтверждающих документов) (количество участников проектных и творческих групп - не менее 80% (от общего числа обучающихся)</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Внутри учреждения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8</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single" w:sz="4" w:space="0" w:color="auto"/>
              <w:right w:val="single" w:sz="4" w:space="0" w:color="auto"/>
            </w:tcBorders>
          </w:tcPr>
          <w:p w:rsidR="00125DA5" w:rsidRDefault="00125DA5" w:rsidP="005A6D44">
            <w:pPr>
              <w:pStyle w:val="a0"/>
              <w:rPr>
                <w:rFonts w:ascii="Times New Roman" w:hAnsi="Times New Roman"/>
              </w:rPr>
            </w:pPr>
            <w:r w:rsidRPr="0046223E">
              <w:rPr>
                <w:rFonts w:ascii="Times New Roman" w:hAnsi="Times New Roman"/>
              </w:rPr>
              <w:t>Организация и</w:t>
            </w:r>
          </w:p>
          <w:p w:rsidR="00125DA5" w:rsidRDefault="00125DA5" w:rsidP="005A6D44">
            <w:pPr>
              <w:pStyle w:val="a0"/>
              <w:rPr>
                <w:rFonts w:ascii="Times New Roman" w:hAnsi="Times New Roman"/>
              </w:rPr>
            </w:pPr>
            <w:r w:rsidRPr="0046223E">
              <w:rPr>
                <w:rFonts w:ascii="Times New Roman" w:hAnsi="Times New Roman"/>
              </w:rPr>
              <w:t xml:space="preserve">руководство исследовательской деятельностью обучающихся (участие </w:t>
            </w:r>
          </w:p>
          <w:p w:rsidR="00125DA5" w:rsidRDefault="00125DA5" w:rsidP="005A6D44">
            <w:pPr>
              <w:pStyle w:val="a0"/>
              <w:rPr>
                <w:rFonts w:ascii="Times New Roman" w:hAnsi="Times New Roman"/>
              </w:rPr>
            </w:pPr>
            <w:r w:rsidRPr="0046223E">
              <w:rPr>
                <w:rFonts w:ascii="Times New Roman" w:hAnsi="Times New Roman"/>
              </w:rPr>
              <w:t>обучающихся в</w:t>
            </w:r>
          </w:p>
          <w:p w:rsidR="00125DA5" w:rsidRPr="0046223E" w:rsidRDefault="00125DA5" w:rsidP="005A6D44">
            <w:pPr>
              <w:pStyle w:val="a0"/>
              <w:rPr>
                <w:rFonts w:ascii="Times New Roman" w:hAnsi="Times New Roman"/>
              </w:rPr>
            </w:pPr>
            <w:r w:rsidRPr="0046223E">
              <w:rPr>
                <w:rFonts w:ascii="Times New Roman" w:hAnsi="Times New Roman"/>
              </w:rPr>
              <w:t>конференциях)</w:t>
            </w: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Представление результатов обучающихся на конференциях, семинарах, форумах и т.д. (обязательное наличие подтверждающих документов об участии)</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Учреждение:</w:t>
            </w:r>
            <w:r w:rsidRPr="0046223E">
              <w:rPr>
                <w:rFonts w:ascii="Times New Roman" w:hAnsi="Times New Roman"/>
              </w:rPr>
              <w:br/>
              <w:t>дистантное</w:t>
            </w:r>
            <w:r w:rsidRPr="0046223E">
              <w:rPr>
                <w:rFonts w:ascii="Times New Roman" w:hAnsi="Times New Roman"/>
              </w:rPr>
              <w:br/>
              <w:t>очное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br/>
              <w:t>1</w:t>
            </w:r>
            <w:r w:rsidRPr="0046223E">
              <w:rPr>
                <w:rFonts w:ascii="Times New Roman" w:hAnsi="Times New Roman"/>
              </w:rPr>
              <w:b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r w:rsidRPr="0046223E">
              <w:rPr>
                <w:rFonts w:ascii="Times New Roman" w:hAnsi="Times New Roman"/>
              </w:rPr>
              <w:br/>
              <w:t>дистантное </w:t>
            </w:r>
            <w:r w:rsidRPr="0046223E">
              <w:rPr>
                <w:rFonts w:ascii="Times New Roman" w:hAnsi="Times New Roman"/>
              </w:rPr>
              <w:br/>
              <w:t>очное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br/>
              <w:t>2</w:t>
            </w:r>
            <w:r w:rsidRPr="0046223E">
              <w:rPr>
                <w:rFonts w:ascii="Times New Roman" w:hAnsi="Times New Roman"/>
              </w:rPr>
              <w:b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r w:rsidRPr="0046223E">
              <w:rPr>
                <w:rFonts w:ascii="Times New Roman" w:hAnsi="Times New Roman"/>
              </w:rPr>
              <w:br/>
              <w:t>дистантное </w:t>
            </w:r>
            <w:r w:rsidRPr="0046223E">
              <w:rPr>
                <w:rFonts w:ascii="Times New Roman" w:hAnsi="Times New Roman"/>
              </w:rPr>
              <w:br/>
              <w:t>очное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br/>
              <w:t>3</w:t>
            </w:r>
            <w:r w:rsidRPr="0046223E">
              <w:rPr>
                <w:rFonts w:ascii="Times New Roman" w:hAnsi="Times New Roman"/>
              </w:rPr>
              <w:b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r w:rsidRPr="0046223E">
              <w:rPr>
                <w:rFonts w:ascii="Times New Roman" w:hAnsi="Times New Roman"/>
              </w:rPr>
              <w:br/>
              <w:t>дистантное</w:t>
            </w:r>
            <w:r w:rsidRPr="0046223E">
              <w:rPr>
                <w:rFonts w:ascii="Times New Roman" w:hAnsi="Times New Roman"/>
              </w:rPr>
              <w:br/>
              <w:t>очное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br/>
              <w:t>4</w:t>
            </w:r>
            <w:r w:rsidRPr="0046223E">
              <w:rPr>
                <w:rFonts w:ascii="Times New Roman" w:hAnsi="Times New Roman"/>
              </w:rPr>
              <w:br/>
              <w:t>8</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Наличие победителей и призеров:</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Внутри учреждения:</w:t>
            </w:r>
            <w:r w:rsidRPr="0046223E">
              <w:rPr>
                <w:rFonts w:ascii="Times New Roman" w:hAnsi="Times New Roman"/>
              </w:rPr>
              <w:br/>
              <w:t>дистантное</w:t>
            </w:r>
            <w:r w:rsidRPr="0046223E">
              <w:rPr>
                <w:rFonts w:ascii="Times New Roman" w:hAnsi="Times New Roman"/>
              </w:rPr>
              <w:br/>
              <w:t>очное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br/>
              <w:t>1</w:t>
            </w:r>
            <w:r w:rsidRPr="0046223E">
              <w:rPr>
                <w:rFonts w:ascii="Times New Roman" w:hAnsi="Times New Roman"/>
              </w:rPr>
              <w:b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r w:rsidRPr="0046223E">
              <w:rPr>
                <w:rFonts w:ascii="Times New Roman" w:hAnsi="Times New Roman"/>
              </w:rPr>
              <w:br/>
              <w:t>дистантное</w:t>
            </w:r>
            <w:r w:rsidRPr="0046223E">
              <w:rPr>
                <w:rFonts w:ascii="Times New Roman" w:hAnsi="Times New Roman"/>
              </w:rPr>
              <w:br/>
              <w:t>очное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br/>
              <w:t>2</w:t>
            </w:r>
            <w:r w:rsidRPr="0046223E">
              <w:rPr>
                <w:rFonts w:ascii="Times New Roman" w:hAnsi="Times New Roman"/>
              </w:rPr>
              <w:b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r w:rsidRPr="0046223E">
              <w:rPr>
                <w:rFonts w:ascii="Times New Roman" w:hAnsi="Times New Roman"/>
              </w:rPr>
              <w:br/>
              <w:t>дистантное</w:t>
            </w:r>
            <w:r w:rsidRPr="0046223E">
              <w:rPr>
                <w:rFonts w:ascii="Times New Roman" w:hAnsi="Times New Roman"/>
              </w:rPr>
              <w:br/>
              <w:t>очное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br/>
              <w:t>3</w:t>
            </w:r>
            <w:r w:rsidRPr="0046223E">
              <w:rPr>
                <w:rFonts w:ascii="Times New Roman" w:hAnsi="Times New Roman"/>
              </w:rPr>
              <w:b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r w:rsidRPr="0046223E">
              <w:rPr>
                <w:rFonts w:ascii="Times New Roman" w:hAnsi="Times New Roman"/>
              </w:rPr>
              <w:br/>
              <w:t>дистантное</w:t>
            </w:r>
            <w:r w:rsidRPr="0046223E">
              <w:rPr>
                <w:rFonts w:ascii="Times New Roman" w:hAnsi="Times New Roman"/>
              </w:rPr>
              <w:br/>
              <w:t>очное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br/>
              <w:t>4</w:t>
            </w:r>
            <w:r w:rsidRPr="0046223E">
              <w:rPr>
                <w:rFonts w:ascii="Times New Roman" w:hAnsi="Times New Roman"/>
              </w:rPr>
              <w:br/>
              <w:t>8</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Выплаты за интенсивность и высокие результаты работы</w:t>
            </w:r>
          </w:p>
        </w:tc>
      </w:tr>
      <w:tr w:rsidR="00125DA5" w:rsidRPr="0046223E" w:rsidTr="00886395">
        <w:trPr>
          <w:trHeight w:val="2208"/>
        </w:trPr>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Обеспечение методического уровня организации образовательного процесса </w:t>
            </w:r>
          </w:p>
        </w:tc>
        <w:tc>
          <w:tcPr>
            <w:tcW w:w="2127" w:type="dxa"/>
            <w:tcBorders>
              <w:top w:val="single" w:sz="4" w:space="0" w:color="auto"/>
              <w:left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Руководство объединениями педагогов (проектными командами, творческими группами)</w:t>
            </w:r>
          </w:p>
        </w:tc>
        <w:tc>
          <w:tcPr>
            <w:tcW w:w="2129" w:type="dxa"/>
            <w:gridSpan w:val="2"/>
            <w:tcBorders>
              <w:top w:val="single" w:sz="4" w:space="0" w:color="auto"/>
              <w:left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Обеспечение результативности работы в соответствии с планом проектных команд, творческих групп</w:t>
            </w:r>
          </w:p>
        </w:tc>
        <w:tc>
          <w:tcPr>
            <w:tcW w:w="1283" w:type="dxa"/>
            <w:tcBorders>
              <w:top w:val="single" w:sz="4" w:space="0" w:color="auto"/>
              <w:left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Участие в работе психолого-медико-педагогического консилиума учреждения</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Постоянное участие в комиссиях, подготовка отчетной документации </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8507" w:type="dxa"/>
            <w:gridSpan w:val="5"/>
            <w:tcBorders>
              <w:top w:val="single" w:sz="4" w:space="0" w:color="auto"/>
              <w:left w:val="single" w:sz="4" w:space="0" w:color="auto"/>
              <w:bottom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Выплаты за качество выполняемых работ</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Высокий уровень педагогического мастерства при организации образовательного процесса</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Включение современного оборудования в образовательный процесс</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Использование при проведении занятий интерактивной доски, компьютерных программ, современного лабораторного и цифрового оборудования.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Предъявление опыта организации образовательного процесса за пределами учреждения</w:t>
            </w: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Участие в конкурсах профессионального мастерства (в том числе дистанционных):</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Призер:</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rPr>
                <w:rFonts w:ascii="Times New Roman" w:hAnsi="Times New Roman"/>
              </w:rPr>
            </w:pP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Победитель:</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rPr>
                <w:rFonts w:ascii="Times New Roman" w:hAnsi="Times New Roman"/>
              </w:rPr>
            </w:pP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8</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Обобщение и/или тиражирование педагогического опыта</w:t>
            </w: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Наличие публикаций в изданиях</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Внутри учреждения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8</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val="restart"/>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Проведение мастер-классов (в том числе открытых уроков)</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Внутри учреждения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Муниципальные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4</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Региональные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6</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Федеральные</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Наставничество молодых педагогов</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Методическое сопровождение молодого специалиста</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2</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Выстраивание образовательного процесса в соответствии с требованиями ФГОС НОО и метапредметного содержания</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Разработка и апробация программ учебных предметов и внеурочной деятельности</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vMerge/>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Участие в разработке и реализации проектов, программ, методических, диагностических материалов, связанных с образовательной деятельностью</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Созданный проект, программа, материалы внедрены в образовательную деятельность учреждения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Организация дистанционного обучения учащихся</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Наличие, стабильность состава обучающихся</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Подтверждение регистрации обучающихся на сайте учреждения, реализующего программы дистанционного обучения (за одного обучающегося)</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1</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Кураторство сайта, систем электронных журналов, дневников, баз данных</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Наличие постоянно функционирующих электронных систем: сайта, электронных дневников, журналов, баз данных </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Своевременность обновления, отсутствие замечаний со стороны проверяющих органов, заинтересованных лиц (родителей, общественности и др.)</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10</w:t>
            </w:r>
          </w:p>
        </w:tc>
      </w:tr>
      <w:tr w:rsidR="00125DA5" w:rsidRPr="0046223E" w:rsidTr="005A6D44">
        <w:tc>
          <w:tcPr>
            <w:tcW w:w="1843" w:type="dxa"/>
            <w:vMerge/>
            <w:tcBorders>
              <w:top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p>
        </w:tc>
        <w:tc>
          <w:tcPr>
            <w:tcW w:w="2968"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Работа по реализации законодательства об образовании</w:t>
            </w:r>
          </w:p>
        </w:tc>
        <w:tc>
          <w:tcPr>
            <w:tcW w:w="2127" w:type="dxa"/>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Обследование микроучастка на предмет выявления учащихся, подлежащих обучению</w:t>
            </w:r>
          </w:p>
        </w:tc>
        <w:tc>
          <w:tcPr>
            <w:tcW w:w="2129" w:type="dxa"/>
            <w:gridSpan w:val="2"/>
            <w:tcBorders>
              <w:top w:val="single" w:sz="4" w:space="0" w:color="auto"/>
              <w:left w:val="single" w:sz="4" w:space="0" w:color="auto"/>
              <w:bottom w:val="single" w:sz="4" w:space="0" w:color="auto"/>
              <w:right w:val="single" w:sz="4" w:space="0" w:color="auto"/>
            </w:tcBorders>
          </w:tcPr>
          <w:p w:rsidR="00125DA5" w:rsidRPr="0046223E" w:rsidRDefault="00125DA5" w:rsidP="005A6D44">
            <w:pPr>
              <w:pStyle w:val="a0"/>
              <w:rPr>
                <w:rFonts w:ascii="Times New Roman" w:hAnsi="Times New Roman"/>
              </w:rPr>
            </w:pPr>
            <w:r w:rsidRPr="0046223E">
              <w:rPr>
                <w:rFonts w:ascii="Times New Roman" w:hAnsi="Times New Roman"/>
              </w:rPr>
              <w:t xml:space="preserve">Своевременность предоставления отчетных документов </w:t>
            </w:r>
          </w:p>
        </w:tc>
        <w:tc>
          <w:tcPr>
            <w:tcW w:w="1283" w:type="dxa"/>
            <w:tcBorders>
              <w:top w:val="single" w:sz="4" w:space="0" w:color="auto"/>
              <w:left w:val="single" w:sz="4" w:space="0" w:color="auto"/>
              <w:bottom w:val="single" w:sz="4" w:space="0" w:color="auto"/>
            </w:tcBorders>
          </w:tcPr>
          <w:p w:rsidR="00125DA5" w:rsidRPr="0046223E" w:rsidRDefault="00125DA5" w:rsidP="005A6D44">
            <w:pPr>
              <w:pStyle w:val="a0"/>
              <w:jc w:val="center"/>
              <w:rPr>
                <w:rFonts w:ascii="Times New Roman" w:hAnsi="Times New Roman"/>
              </w:rPr>
            </w:pPr>
            <w:r w:rsidRPr="0046223E">
              <w:rPr>
                <w:rFonts w:ascii="Times New Roman" w:hAnsi="Times New Roman"/>
              </w:rPr>
              <w:t>5</w:t>
            </w:r>
          </w:p>
        </w:tc>
      </w:tr>
    </w:tbl>
    <w:p w:rsidR="00125DA5" w:rsidRDefault="00125DA5" w:rsidP="00910152"/>
    <w:p w:rsidR="00125DA5" w:rsidRDefault="00125DA5" w:rsidP="00910152"/>
    <w:p w:rsidR="00125DA5" w:rsidRPr="00B03A6D" w:rsidRDefault="00125DA5" w:rsidP="00EA3ED2">
      <w:pPr>
        <w:jc w:val="center"/>
        <w:rPr>
          <w:b/>
        </w:rPr>
      </w:pPr>
      <w:r w:rsidRPr="00B03A6D">
        <w:rPr>
          <w:b/>
        </w:rPr>
        <w:t>(уровень дошкольного образования)</w:t>
      </w:r>
    </w:p>
    <w:p w:rsidR="00125DA5" w:rsidRDefault="00125DA5" w:rsidP="00EA3ED2">
      <w:pPr>
        <w:ind w:firstLine="540"/>
        <w:jc w:val="both"/>
      </w:pPr>
    </w:p>
    <w:tbl>
      <w:tblPr>
        <w:tblW w:w="10200" w:type="dxa"/>
        <w:tblInd w:w="-781" w:type="dxa"/>
        <w:tblLayout w:type="fixed"/>
        <w:tblCellMar>
          <w:left w:w="70" w:type="dxa"/>
          <w:right w:w="70" w:type="dxa"/>
        </w:tblCellMar>
        <w:tblLook w:val="00A0"/>
      </w:tblPr>
      <w:tblGrid>
        <w:gridCol w:w="1843"/>
        <w:gridCol w:w="3116"/>
        <w:gridCol w:w="2266"/>
        <w:gridCol w:w="1700"/>
        <w:gridCol w:w="1275"/>
      </w:tblGrid>
      <w:tr w:rsidR="00125DA5" w:rsidTr="00EA3ED2">
        <w:trPr>
          <w:cantSplit/>
          <w:trHeight w:val="240"/>
        </w:trPr>
        <w:tc>
          <w:tcPr>
            <w:tcW w:w="1844"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Должности    </w:t>
            </w: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Критерии оценки   </w:t>
            </w:r>
            <w:r>
              <w:rPr>
                <w:rFonts w:ascii="Times New Roman" w:hAnsi="Times New Roman" w:cs="Times New Roman"/>
                <w:sz w:val="24"/>
                <w:szCs w:val="24"/>
              </w:rPr>
              <w:br/>
              <w:t xml:space="preserve">результативности и </w:t>
            </w:r>
            <w:r>
              <w:rPr>
                <w:rFonts w:ascii="Times New Roman" w:hAnsi="Times New Roman" w:cs="Times New Roman"/>
                <w:sz w:val="24"/>
                <w:szCs w:val="24"/>
              </w:rPr>
              <w:br/>
              <w:t xml:space="preserve">качества труда   </w:t>
            </w:r>
            <w:r>
              <w:rPr>
                <w:rFonts w:ascii="Times New Roman" w:hAnsi="Times New Roman" w:cs="Times New Roman"/>
                <w:sz w:val="24"/>
                <w:szCs w:val="24"/>
              </w:rPr>
              <w:br/>
              <w:t xml:space="preserve">работников     </w:t>
            </w:r>
            <w:r>
              <w:rPr>
                <w:rFonts w:ascii="Times New Roman" w:hAnsi="Times New Roman" w:cs="Times New Roman"/>
                <w:sz w:val="24"/>
                <w:szCs w:val="24"/>
              </w:rPr>
              <w:br/>
              <w:t xml:space="preserve">организации    </w:t>
            </w:r>
          </w:p>
        </w:tc>
        <w:tc>
          <w:tcPr>
            <w:tcW w:w="3969" w:type="dxa"/>
            <w:gridSpan w:val="2"/>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Условия               </w:t>
            </w:r>
          </w:p>
        </w:tc>
        <w:tc>
          <w:tcPr>
            <w:tcW w:w="1276" w:type="dxa"/>
            <w:vMerge w:val="restart"/>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Предельное кол-во баллов *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индикатор   </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25DA5" w:rsidRDefault="00125DA5">
            <w:pPr>
              <w:suppressAutoHyphens w:val="0"/>
            </w:pPr>
          </w:p>
        </w:tc>
      </w:tr>
      <w:tr w:rsidR="00125DA5" w:rsidTr="00EA3ED2">
        <w:trPr>
          <w:cantSplit/>
          <w:trHeight w:val="360"/>
        </w:trPr>
        <w:tc>
          <w:tcPr>
            <w:tcW w:w="1844"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важность выполняемой работы, степень самостоятельности и    </w:t>
            </w:r>
            <w:r>
              <w:rPr>
                <w:rFonts w:ascii="Times New Roman" w:hAnsi="Times New Roman" w:cs="Times New Roman"/>
                <w:sz w:val="24"/>
                <w:szCs w:val="24"/>
              </w:rPr>
              <w:br/>
              <w:t xml:space="preserve">ответственности при выполнении поставленных задач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Ведение             </w:t>
            </w:r>
            <w:r>
              <w:rPr>
                <w:rFonts w:ascii="Times New Roman" w:hAnsi="Times New Roman" w:cs="Times New Roman"/>
                <w:sz w:val="24"/>
                <w:szCs w:val="24"/>
              </w:rPr>
              <w:br/>
              <w:t xml:space="preserve">профессиональной    </w:t>
            </w:r>
            <w:r>
              <w:rPr>
                <w:rFonts w:ascii="Times New Roman" w:hAnsi="Times New Roman" w:cs="Times New Roman"/>
                <w:sz w:val="24"/>
                <w:szCs w:val="24"/>
              </w:rPr>
              <w:br/>
              <w:t xml:space="preserve">документации (тематическое       </w:t>
            </w:r>
            <w:r>
              <w:rPr>
                <w:rFonts w:ascii="Times New Roman" w:hAnsi="Times New Roman" w:cs="Times New Roman"/>
                <w:sz w:val="24"/>
                <w:szCs w:val="24"/>
              </w:rPr>
              <w:br/>
              <w:t xml:space="preserve">планирование,       </w:t>
            </w:r>
            <w:r>
              <w:rPr>
                <w:rFonts w:ascii="Times New Roman" w:hAnsi="Times New Roman" w:cs="Times New Roman"/>
                <w:sz w:val="24"/>
                <w:szCs w:val="24"/>
              </w:rPr>
              <w:br/>
              <w:t xml:space="preserve">рабочие программы)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полнота и           </w:t>
            </w:r>
            <w:r>
              <w:rPr>
                <w:rFonts w:ascii="Times New Roman" w:hAnsi="Times New Roman" w:cs="Times New Roman"/>
                <w:sz w:val="24"/>
                <w:szCs w:val="24"/>
              </w:rPr>
              <w:br/>
              <w:t xml:space="preserve">соответствие        </w:t>
            </w:r>
            <w:r>
              <w:rPr>
                <w:rFonts w:ascii="Times New Roman" w:hAnsi="Times New Roman" w:cs="Times New Roman"/>
                <w:sz w:val="24"/>
                <w:szCs w:val="24"/>
              </w:rPr>
              <w:br/>
              <w:t xml:space="preserve">нормативным         </w:t>
            </w:r>
            <w:r>
              <w:rPr>
                <w:rFonts w:ascii="Times New Roman" w:hAnsi="Times New Roman" w:cs="Times New Roman"/>
                <w:sz w:val="24"/>
                <w:szCs w:val="24"/>
              </w:rPr>
              <w:br/>
              <w:t xml:space="preserve">регламентирующим    </w:t>
            </w:r>
            <w:r>
              <w:rPr>
                <w:rFonts w:ascii="Times New Roman" w:hAnsi="Times New Roman" w:cs="Times New Roman"/>
                <w:sz w:val="24"/>
                <w:szCs w:val="24"/>
              </w:rPr>
              <w:br/>
              <w:t xml:space="preserve">документам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w:t>
            </w:r>
          </w:p>
        </w:tc>
      </w:tr>
      <w:tr w:rsidR="00125DA5" w:rsidTr="00EA3ED2">
        <w:trPr>
          <w:cantSplit/>
          <w:trHeight w:val="10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Эффективность       </w:t>
            </w:r>
            <w:r>
              <w:rPr>
                <w:rFonts w:ascii="Times New Roman" w:hAnsi="Times New Roman" w:cs="Times New Roman"/>
                <w:sz w:val="24"/>
                <w:szCs w:val="24"/>
              </w:rPr>
              <w:br/>
              <w:t xml:space="preserve">методов и способов  </w:t>
            </w:r>
            <w:r>
              <w:rPr>
                <w:rFonts w:ascii="Times New Roman" w:hAnsi="Times New Roman" w:cs="Times New Roman"/>
                <w:sz w:val="24"/>
                <w:szCs w:val="24"/>
              </w:rPr>
              <w:br/>
              <w:t xml:space="preserve">работы по           </w:t>
            </w:r>
            <w:r>
              <w:rPr>
                <w:rFonts w:ascii="Times New Roman" w:hAnsi="Times New Roman" w:cs="Times New Roman"/>
                <w:sz w:val="24"/>
                <w:szCs w:val="24"/>
              </w:rPr>
              <w:br/>
              <w:t xml:space="preserve">педагогическому     </w:t>
            </w:r>
            <w:r>
              <w:rPr>
                <w:rFonts w:ascii="Times New Roman" w:hAnsi="Times New Roman" w:cs="Times New Roman"/>
                <w:sz w:val="24"/>
                <w:szCs w:val="24"/>
              </w:rPr>
              <w:br/>
              <w:t xml:space="preserve">сопровождению детей </w:t>
            </w:r>
          </w:p>
        </w:tc>
        <w:tc>
          <w:tcPr>
            <w:tcW w:w="226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участие в разработке</w:t>
            </w:r>
            <w:r>
              <w:rPr>
                <w:rFonts w:ascii="Times New Roman" w:hAnsi="Times New Roman" w:cs="Times New Roman"/>
                <w:sz w:val="24"/>
                <w:szCs w:val="24"/>
              </w:rPr>
              <w:br/>
              <w:t xml:space="preserve">и реализации        </w:t>
            </w:r>
            <w:r>
              <w:rPr>
                <w:rFonts w:ascii="Times New Roman" w:hAnsi="Times New Roman" w:cs="Times New Roman"/>
                <w:sz w:val="24"/>
                <w:szCs w:val="24"/>
              </w:rPr>
              <w:br/>
              <w:t xml:space="preserve">развивающих и       </w:t>
            </w:r>
            <w:r>
              <w:rPr>
                <w:rFonts w:ascii="Times New Roman" w:hAnsi="Times New Roman" w:cs="Times New Roman"/>
                <w:sz w:val="24"/>
                <w:szCs w:val="24"/>
              </w:rPr>
              <w:br/>
              <w:t xml:space="preserve">коррекционных       </w:t>
            </w:r>
            <w:r>
              <w:rPr>
                <w:rFonts w:ascii="Times New Roman" w:hAnsi="Times New Roman" w:cs="Times New Roman"/>
                <w:sz w:val="24"/>
                <w:szCs w:val="24"/>
              </w:rPr>
              <w:br/>
              <w:t xml:space="preserve">проектов, программ, </w:t>
            </w:r>
            <w:r>
              <w:rPr>
                <w:rFonts w:ascii="Times New Roman" w:hAnsi="Times New Roman" w:cs="Times New Roman"/>
                <w:sz w:val="24"/>
                <w:szCs w:val="24"/>
              </w:rPr>
              <w:br/>
              <w:t xml:space="preserve">связанных с         </w:t>
            </w:r>
            <w:r>
              <w:rPr>
                <w:rFonts w:ascii="Times New Roman" w:hAnsi="Times New Roman" w:cs="Times New Roman"/>
                <w:sz w:val="24"/>
                <w:szCs w:val="24"/>
              </w:rPr>
              <w:br/>
              <w:t xml:space="preserve">образовательной     </w:t>
            </w:r>
            <w:r>
              <w:rPr>
                <w:rFonts w:ascii="Times New Roman" w:hAnsi="Times New Roman" w:cs="Times New Roman"/>
                <w:sz w:val="24"/>
                <w:szCs w:val="24"/>
              </w:rPr>
              <w:br/>
              <w:t xml:space="preserve">деятельностью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за участие в   </w:t>
            </w:r>
            <w:r>
              <w:rPr>
                <w:rFonts w:ascii="Times New Roman" w:hAnsi="Times New Roman" w:cs="Times New Roman"/>
                <w:sz w:val="24"/>
                <w:szCs w:val="24"/>
              </w:rPr>
              <w:br/>
              <w:t xml:space="preserve">разработке и   </w:t>
            </w:r>
            <w:r>
              <w:rPr>
                <w:rFonts w:ascii="Times New Roman" w:hAnsi="Times New Roman" w:cs="Times New Roman"/>
                <w:sz w:val="24"/>
                <w:szCs w:val="24"/>
              </w:rPr>
              <w:br/>
              <w:t xml:space="preserve">реализации     </w:t>
            </w:r>
            <w:r>
              <w:rPr>
                <w:rFonts w:ascii="Times New Roman" w:hAnsi="Times New Roman" w:cs="Times New Roman"/>
                <w:sz w:val="24"/>
                <w:szCs w:val="24"/>
              </w:rPr>
              <w:br/>
              <w:t xml:space="preserve">проектов,      </w:t>
            </w:r>
            <w:r>
              <w:rPr>
                <w:rFonts w:ascii="Times New Roman" w:hAnsi="Times New Roman" w:cs="Times New Roman"/>
                <w:sz w:val="24"/>
                <w:szCs w:val="24"/>
              </w:rPr>
              <w:br/>
              <w:t xml:space="preserve">программ,      </w:t>
            </w:r>
            <w:r>
              <w:rPr>
                <w:rFonts w:ascii="Times New Roman" w:hAnsi="Times New Roman" w:cs="Times New Roman"/>
                <w:sz w:val="24"/>
                <w:szCs w:val="24"/>
              </w:rPr>
              <w:br/>
              <w:t xml:space="preserve">связанных с    </w:t>
            </w:r>
            <w:r>
              <w:rPr>
                <w:rFonts w:ascii="Times New Roman" w:hAnsi="Times New Roman" w:cs="Times New Roman"/>
                <w:sz w:val="24"/>
                <w:szCs w:val="24"/>
              </w:rPr>
              <w:br/>
              <w:t xml:space="preserve">педагогической </w:t>
            </w:r>
            <w:r>
              <w:rPr>
                <w:rFonts w:ascii="Times New Roman" w:hAnsi="Times New Roman" w:cs="Times New Roman"/>
                <w:sz w:val="24"/>
                <w:szCs w:val="24"/>
              </w:rPr>
              <w:br/>
              <w:t xml:space="preserve">деятельностью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призовое место в        </w:t>
            </w:r>
            <w:r>
              <w:rPr>
                <w:rFonts w:ascii="Times New Roman" w:hAnsi="Times New Roman" w:cs="Times New Roman"/>
                <w:sz w:val="24"/>
                <w:szCs w:val="24"/>
              </w:rPr>
              <w:br/>
              <w:t xml:space="preserve">конкурсе       </w:t>
            </w:r>
            <w:r>
              <w:rPr>
                <w:rFonts w:ascii="Times New Roman" w:hAnsi="Times New Roman" w:cs="Times New Roman"/>
                <w:sz w:val="24"/>
                <w:szCs w:val="24"/>
              </w:rPr>
              <w:br/>
              <w:t xml:space="preserve">проектов и     </w:t>
            </w:r>
            <w:r>
              <w:rPr>
                <w:rFonts w:ascii="Times New Roman" w:hAnsi="Times New Roman" w:cs="Times New Roman"/>
                <w:sz w:val="24"/>
                <w:szCs w:val="24"/>
              </w:rPr>
              <w:br/>
              <w:t xml:space="preserve">программ,      </w:t>
            </w:r>
            <w:r>
              <w:rPr>
                <w:rFonts w:ascii="Times New Roman" w:hAnsi="Times New Roman" w:cs="Times New Roman"/>
                <w:sz w:val="24"/>
                <w:szCs w:val="24"/>
              </w:rPr>
              <w:br/>
              <w:t xml:space="preserve">получение гранта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презентация    </w:t>
            </w:r>
            <w:r>
              <w:rPr>
                <w:rFonts w:ascii="Times New Roman" w:hAnsi="Times New Roman" w:cs="Times New Roman"/>
                <w:sz w:val="24"/>
                <w:szCs w:val="24"/>
              </w:rPr>
              <w:br/>
              <w:t xml:space="preserve">результатов    </w:t>
            </w:r>
            <w:r>
              <w:rPr>
                <w:rFonts w:ascii="Times New Roman" w:hAnsi="Times New Roman" w:cs="Times New Roman"/>
                <w:sz w:val="24"/>
                <w:szCs w:val="24"/>
              </w:rPr>
              <w:br/>
              <w:t xml:space="preserve">работы в форме </w:t>
            </w:r>
            <w:r>
              <w:rPr>
                <w:rFonts w:ascii="Times New Roman" w:hAnsi="Times New Roman" w:cs="Times New Roman"/>
                <w:sz w:val="24"/>
                <w:szCs w:val="24"/>
              </w:rPr>
              <w:br/>
              <w:t xml:space="preserve">статьи,        </w:t>
            </w:r>
            <w:r>
              <w:rPr>
                <w:rFonts w:ascii="Times New Roman" w:hAnsi="Times New Roman" w:cs="Times New Roman"/>
                <w:sz w:val="24"/>
                <w:szCs w:val="24"/>
              </w:rPr>
              <w:br/>
              <w:t xml:space="preserve">выступления на </w:t>
            </w:r>
            <w:r>
              <w:rPr>
                <w:rFonts w:ascii="Times New Roman" w:hAnsi="Times New Roman" w:cs="Times New Roman"/>
                <w:sz w:val="24"/>
                <w:szCs w:val="24"/>
              </w:rPr>
              <w:br/>
              <w:t xml:space="preserve">форумах педагогов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132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адаптация вновь     </w:t>
            </w:r>
            <w:r>
              <w:rPr>
                <w:rFonts w:ascii="Times New Roman" w:hAnsi="Times New Roman" w:cs="Times New Roman"/>
                <w:sz w:val="24"/>
                <w:szCs w:val="24"/>
              </w:rPr>
              <w:br/>
              <w:t xml:space="preserve">поступивших детей,  </w:t>
            </w:r>
            <w:r>
              <w:rPr>
                <w:rFonts w:ascii="Times New Roman" w:hAnsi="Times New Roman" w:cs="Times New Roman"/>
                <w:sz w:val="24"/>
                <w:szCs w:val="24"/>
              </w:rPr>
              <w:br/>
              <w:t xml:space="preserve">благоприятный       </w:t>
            </w:r>
            <w:r>
              <w:rPr>
                <w:rFonts w:ascii="Times New Roman" w:hAnsi="Times New Roman" w:cs="Times New Roman"/>
                <w:sz w:val="24"/>
                <w:szCs w:val="24"/>
              </w:rPr>
              <w:br/>
              <w:t xml:space="preserve">психологический     </w:t>
            </w:r>
            <w:r>
              <w:rPr>
                <w:rFonts w:ascii="Times New Roman" w:hAnsi="Times New Roman" w:cs="Times New Roman"/>
                <w:sz w:val="24"/>
                <w:szCs w:val="24"/>
              </w:rPr>
              <w:br/>
              <w:t xml:space="preserve">климат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оказание       </w:t>
            </w:r>
            <w:r>
              <w:rPr>
                <w:rFonts w:ascii="Times New Roman" w:hAnsi="Times New Roman" w:cs="Times New Roman"/>
                <w:sz w:val="24"/>
                <w:szCs w:val="24"/>
              </w:rPr>
              <w:br/>
              <w:t>психологической</w:t>
            </w:r>
            <w:r>
              <w:rPr>
                <w:rFonts w:ascii="Times New Roman" w:hAnsi="Times New Roman" w:cs="Times New Roman"/>
                <w:sz w:val="24"/>
                <w:szCs w:val="24"/>
              </w:rPr>
              <w:br/>
              <w:t xml:space="preserve">помощи         </w:t>
            </w:r>
            <w:r>
              <w:rPr>
                <w:rFonts w:ascii="Times New Roman" w:hAnsi="Times New Roman" w:cs="Times New Roman"/>
                <w:sz w:val="24"/>
                <w:szCs w:val="24"/>
              </w:rPr>
              <w:br/>
              <w:t xml:space="preserve">воспитанникам, </w:t>
            </w:r>
            <w:r>
              <w:rPr>
                <w:rFonts w:ascii="Times New Roman" w:hAnsi="Times New Roman" w:cs="Times New Roman"/>
                <w:sz w:val="24"/>
                <w:szCs w:val="24"/>
              </w:rPr>
              <w:br/>
              <w:t xml:space="preserve">родителям,     </w:t>
            </w:r>
            <w:r>
              <w:rPr>
                <w:rFonts w:ascii="Times New Roman" w:hAnsi="Times New Roman" w:cs="Times New Roman"/>
                <w:sz w:val="24"/>
                <w:szCs w:val="24"/>
              </w:rPr>
              <w:br/>
              <w:t>педагогическому</w:t>
            </w:r>
            <w:r>
              <w:rPr>
                <w:rFonts w:ascii="Times New Roman" w:hAnsi="Times New Roman" w:cs="Times New Roman"/>
                <w:sz w:val="24"/>
                <w:szCs w:val="24"/>
              </w:rPr>
              <w:br/>
              <w:t xml:space="preserve">коллективу в   </w:t>
            </w:r>
            <w:r>
              <w:rPr>
                <w:rFonts w:ascii="Times New Roman" w:hAnsi="Times New Roman" w:cs="Times New Roman"/>
                <w:sz w:val="24"/>
                <w:szCs w:val="24"/>
              </w:rPr>
              <w:br/>
              <w:t xml:space="preserve">решении        </w:t>
            </w:r>
            <w:r>
              <w:rPr>
                <w:rFonts w:ascii="Times New Roman" w:hAnsi="Times New Roman" w:cs="Times New Roman"/>
                <w:sz w:val="24"/>
                <w:szCs w:val="24"/>
              </w:rPr>
              <w:br/>
              <w:t xml:space="preserve">конкретных     </w:t>
            </w:r>
            <w:r>
              <w:rPr>
                <w:rFonts w:ascii="Times New Roman" w:hAnsi="Times New Roman" w:cs="Times New Roman"/>
                <w:sz w:val="24"/>
                <w:szCs w:val="24"/>
              </w:rPr>
              <w:br/>
              <w:t xml:space="preserve">проблем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w:t>
            </w:r>
          </w:p>
        </w:tc>
      </w:tr>
      <w:tr w:rsidR="00125DA5" w:rsidTr="00EA3ED2">
        <w:trPr>
          <w:cantSplit/>
          <w:trHeight w:val="132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Высокий уровень     </w:t>
            </w:r>
            <w:r>
              <w:rPr>
                <w:rFonts w:ascii="Times New Roman" w:hAnsi="Times New Roman" w:cs="Times New Roman"/>
                <w:sz w:val="24"/>
                <w:szCs w:val="24"/>
              </w:rPr>
              <w:br/>
              <w:t xml:space="preserve">педагогического     </w:t>
            </w:r>
            <w:r>
              <w:rPr>
                <w:rFonts w:ascii="Times New Roman" w:hAnsi="Times New Roman" w:cs="Times New Roman"/>
                <w:sz w:val="24"/>
                <w:szCs w:val="24"/>
              </w:rPr>
              <w:br/>
              <w:t xml:space="preserve">мастерства при      </w:t>
            </w:r>
            <w:r>
              <w:rPr>
                <w:rFonts w:ascii="Times New Roman" w:hAnsi="Times New Roman" w:cs="Times New Roman"/>
                <w:sz w:val="24"/>
                <w:szCs w:val="24"/>
              </w:rPr>
              <w:br/>
              <w:t>организации процесса</w:t>
            </w:r>
            <w:r>
              <w:rPr>
                <w:rFonts w:ascii="Times New Roman" w:hAnsi="Times New Roman" w:cs="Times New Roman"/>
                <w:sz w:val="24"/>
                <w:szCs w:val="24"/>
              </w:rPr>
              <w:br/>
              <w:t xml:space="preserve">психолого-          </w:t>
            </w:r>
            <w:r>
              <w:rPr>
                <w:rFonts w:ascii="Times New Roman" w:hAnsi="Times New Roman" w:cs="Times New Roman"/>
                <w:sz w:val="24"/>
                <w:szCs w:val="24"/>
              </w:rPr>
              <w:br/>
              <w:t xml:space="preserve">педагогического     </w:t>
            </w:r>
            <w:r>
              <w:rPr>
                <w:rFonts w:ascii="Times New Roman" w:hAnsi="Times New Roman" w:cs="Times New Roman"/>
                <w:sz w:val="24"/>
                <w:szCs w:val="24"/>
              </w:rPr>
              <w:br/>
              <w:t xml:space="preserve">сопровождения       </w:t>
            </w:r>
            <w:r>
              <w:rPr>
                <w:rFonts w:ascii="Times New Roman" w:hAnsi="Times New Roman" w:cs="Times New Roman"/>
                <w:sz w:val="24"/>
                <w:szCs w:val="24"/>
              </w:rPr>
              <w:br/>
              <w:t xml:space="preserve">воспитанников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организация работы  </w:t>
            </w:r>
            <w:r>
              <w:rPr>
                <w:rFonts w:ascii="Times New Roman" w:hAnsi="Times New Roman" w:cs="Times New Roman"/>
                <w:sz w:val="24"/>
                <w:szCs w:val="24"/>
              </w:rPr>
              <w:br/>
              <w:t xml:space="preserve">психолого-          </w:t>
            </w:r>
            <w:r>
              <w:rPr>
                <w:rFonts w:ascii="Times New Roman" w:hAnsi="Times New Roman" w:cs="Times New Roman"/>
                <w:sz w:val="24"/>
                <w:szCs w:val="24"/>
              </w:rPr>
              <w:br/>
              <w:t xml:space="preserve">педагогического     </w:t>
            </w:r>
            <w:r>
              <w:rPr>
                <w:rFonts w:ascii="Times New Roman" w:hAnsi="Times New Roman" w:cs="Times New Roman"/>
                <w:sz w:val="24"/>
                <w:szCs w:val="24"/>
              </w:rPr>
              <w:br/>
              <w:t xml:space="preserve">сопровождения,      </w:t>
            </w:r>
            <w:r>
              <w:rPr>
                <w:rFonts w:ascii="Times New Roman" w:hAnsi="Times New Roman" w:cs="Times New Roman"/>
                <w:sz w:val="24"/>
                <w:szCs w:val="24"/>
              </w:rPr>
              <w:br/>
              <w:t xml:space="preserve">психолого-          </w:t>
            </w:r>
            <w:r>
              <w:rPr>
                <w:rFonts w:ascii="Times New Roman" w:hAnsi="Times New Roman" w:cs="Times New Roman"/>
                <w:sz w:val="24"/>
                <w:szCs w:val="24"/>
              </w:rPr>
              <w:br/>
              <w:t xml:space="preserve">педагогическая      </w:t>
            </w:r>
            <w:r>
              <w:rPr>
                <w:rFonts w:ascii="Times New Roman" w:hAnsi="Times New Roman" w:cs="Times New Roman"/>
                <w:sz w:val="24"/>
                <w:szCs w:val="24"/>
              </w:rPr>
              <w:br/>
              <w:t xml:space="preserve">коррекция детей,    </w:t>
            </w:r>
            <w:r>
              <w:rPr>
                <w:rFonts w:ascii="Times New Roman" w:hAnsi="Times New Roman" w:cs="Times New Roman"/>
                <w:sz w:val="24"/>
                <w:szCs w:val="24"/>
              </w:rPr>
              <w:br/>
              <w:t>работа с родителями,</w:t>
            </w:r>
            <w:r>
              <w:rPr>
                <w:rFonts w:ascii="Times New Roman" w:hAnsi="Times New Roman" w:cs="Times New Roman"/>
                <w:sz w:val="24"/>
                <w:szCs w:val="24"/>
              </w:rPr>
              <w:br/>
              <w:t xml:space="preserve">педагогическим      </w:t>
            </w:r>
            <w:r>
              <w:rPr>
                <w:rFonts w:ascii="Times New Roman" w:hAnsi="Times New Roman" w:cs="Times New Roman"/>
                <w:sz w:val="24"/>
                <w:szCs w:val="24"/>
              </w:rPr>
              <w:br/>
              <w:t xml:space="preserve">коллективом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w:t>
            </w:r>
            <w:r>
              <w:rPr>
                <w:rFonts w:ascii="Times New Roman" w:hAnsi="Times New Roman" w:cs="Times New Roman"/>
                <w:sz w:val="24"/>
                <w:szCs w:val="24"/>
              </w:rPr>
              <w:br/>
              <w:t xml:space="preserve">психолого-     </w:t>
            </w:r>
            <w:r>
              <w:rPr>
                <w:rFonts w:ascii="Times New Roman" w:hAnsi="Times New Roman" w:cs="Times New Roman"/>
                <w:sz w:val="24"/>
                <w:szCs w:val="24"/>
              </w:rPr>
              <w:br/>
              <w:t xml:space="preserve">педагогических </w:t>
            </w:r>
            <w:r>
              <w:rPr>
                <w:rFonts w:ascii="Times New Roman" w:hAnsi="Times New Roman" w:cs="Times New Roman"/>
                <w:sz w:val="24"/>
                <w:szCs w:val="24"/>
              </w:rPr>
              <w:br/>
              <w:t xml:space="preserve">заключений по  </w:t>
            </w:r>
            <w:r>
              <w:rPr>
                <w:rFonts w:ascii="Times New Roman" w:hAnsi="Times New Roman" w:cs="Times New Roman"/>
                <w:sz w:val="24"/>
                <w:szCs w:val="24"/>
              </w:rPr>
              <w:br/>
              <w:t xml:space="preserve">проблемам      </w:t>
            </w:r>
            <w:r>
              <w:rPr>
                <w:rFonts w:ascii="Times New Roman" w:hAnsi="Times New Roman" w:cs="Times New Roman"/>
                <w:sz w:val="24"/>
                <w:szCs w:val="24"/>
              </w:rPr>
              <w:br/>
              <w:t xml:space="preserve">личностного и  </w:t>
            </w:r>
            <w:r>
              <w:rPr>
                <w:rFonts w:ascii="Times New Roman" w:hAnsi="Times New Roman" w:cs="Times New Roman"/>
                <w:sz w:val="24"/>
                <w:szCs w:val="24"/>
              </w:rPr>
              <w:br/>
              <w:t xml:space="preserve">социального    </w:t>
            </w:r>
            <w:r>
              <w:rPr>
                <w:rFonts w:ascii="Times New Roman" w:hAnsi="Times New Roman" w:cs="Times New Roman"/>
                <w:sz w:val="24"/>
                <w:szCs w:val="24"/>
              </w:rPr>
              <w:br/>
              <w:t xml:space="preserve">развития детей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360"/>
        </w:trPr>
        <w:tc>
          <w:tcPr>
            <w:tcW w:w="1844"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важность выполняемой работы, степень самостоятельности и    </w:t>
            </w:r>
            <w:r>
              <w:rPr>
                <w:rFonts w:ascii="Times New Roman" w:hAnsi="Times New Roman" w:cs="Times New Roman"/>
                <w:sz w:val="24"/>
                <w:szCs w:val="24"/>
              </w:rPr>
              <w:br/>
              <w:t xml:space="preserve">ответственности при выполнении поставленных задач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Ведение             </w:t>
            </w:r>
            <w:r>
              <w:rPr>
                <w:rFonts w:ascii="Times New Roman" w:hAnsi="Times New Roman" w:cs="Times New Roman"/>
                <w:sz w:val="24"/>
                <w:szCs w:val="24"/>
              </w:rPr>
              <w:br/>
              <w:t xml:space="preserve">профессиональной    </w:t>
            </w:r>
            <w:r>
              <w:rPr>
                <w:rFonts w:ascii="Times New Roman" w:hAnsi="Times New Roman" w:cs="Times New Roman"/>
                <w:sz w:val="24"/>
                <w:szCs w:val="24"/>
              </w:rPr>
              <w:br/>
              <w:t xml:space="preserve">документации        </w:t>
            </w:r>
            <w:r>
              <w:rPr>
                <w:rFonts w:ascii="Times New Roman" w:hAnsi="Times New Roman" w:cs="Times New Roman"/>
                <w:sz w:val="24"/>
                <w:szCs w:val="24"/>
              </w:rPr>
              <w:br/>
              <w:t xml:space="preserve">(тематическое       </w:t>
            </w:r>
            <w:r>
              <w:rPr>
                <w:rFonts w:ascii="Times New Roman" w:hAnsi="Times New Roman" w:cs="Times New Roman"/>
                <w:sz w:val="24"/>
                <w:szCs w:val="24"/>
              </w:rPr>
              <w:br/>
              <w:t xml:space="preserve">планирование,       </w:t>
            </w:r>
            <w:r>
              <w:rPr>
                <w:rFonts w:ascii="Times New Roman" w:hAnsi="Times New Roman" w:cs="Times New Roman"/>
                <w:sz w:val="24"/>
                <w:szCs w:val="24"/>
              </w:rPr>
              <w:br/>
              <w:t xml:space="preserve">рабочие программы)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полнота и           </w:t>
            </w:r>
            <w:r>
              <w:rPr>
                <w:rFonts w:ascii="Times New Roman" w:hAnsi="Times New Roman" w:cs="Times New Roman"/>
                <w:sz w:val="24"/>
                <w:szCs w:val="24"/>
              </w:rPr>
              <w:br/>
              <w:t xml:space="preserve">соответствие        </w:t>
            </w:r>
            <w:r>
              <w:rPr>
                <w:rFonts w:ascii="Times New Roman" w:hAnsi="Times New Roman" w:cs="Times New Roman"/>
                <w:sz w:val="24"/>
                <w:szCs w:val="24"/>
              </w:rPr>
              <w:br/>
              <w:t xml:space="preserve">нормативным         </w:t>
            </w:r>
            <w:r>
              <w:rPr>
                <w:rFonts w:ascii="Times New Roman" w:hAnsi="Times New Roman" w:cs="Times New Roman"/>
                <w:sz w:val="24"/>
                <w:szCs w:val="24"/>
              </w:rPr>
              <w:br/>
              <w:t xml:space="preserve">регламентирующим    </w:t>
            </w:r>
            <w:r>
              <w:rPr>
                <w:rFonts w:ascii="Times New Roman" w:hAnsi="Times New Roman" w:cs="Times New Roman"/>
                <w:sz w:val="24"/>
                <w:szCs w:val="24"/>
              </w:rPr>
              <w:br/>
              <w:t xml:space="preserve">документам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Обеспечение         </w:t>
            </w:r>
            <w:r>
              <w:rPr>
                <w:rFonts w:ascii="Times New Roman" w:hAnsi="Times New Roman" w:cs="Times New Roman"/>
                <w:sz w:val="24"/>
                <w:szCs w:val="24"/>
              </w:rPr>
              <w:br/>
              <w:t xml:space="preserve">занятости детей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проведение с детьми </w:t>
            </w:r>
            <w:r>
              <w:rPr>
                <w:rFonts w:ascii="Times New Roman" w:hAnsi="Times New Roman" w:cs="Times New Roman"/>
                <w:sz w:val="24"/>
                <w:szCs w:val="24"/>
              </w:rPr>
              <w:br/>
              <w:t xml:space="preserve">занятий, приобщение </w:t>
            </w:r>
            <w:r>
              <w:rPr>
                <w:rFonts w:ascii="Times New Roman" w:hAnsi="Times New Roman" w:cs="Times New Roman"/>
                <w:sz w:val="24"/>
                <w:szCs w:val="24"/>
              </w:rPr>
              <w:br/>
              <w:t>к труду, привитие им</w:t>
            </w:r>
            <w:r>
              <w:rPr>
                <w:rFonts w:ascii="Times New Roman" w:hAnsi="Times New Roman" w:cs="Times New Roman"/>
                <w:sz w:val="24"/>
                <w:szCs w:val="24"/>
              </w:rPr>
              <w:br/>
              <w:t xml:space="preserve">санитарно-          </w:t>
            </w:r>
            <w:r>
              <w:rPr>
                <w:rFonts w:ascii="Times New Roman" w:hAnsi="Times New Roman" w:cs="Times New Roman"/>
                <w:sz w:val="24"/>
                <w:szCs w:val="24"/>
              </w:rPr>
              <w:br/>
              <w:t xml:space="preserve">гигиенических  навыков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Организация работы  </w:t>
            </w:r>
            <w:r>
              <w:rPr>
                <w:rFonts w:ascii="Times New Roman" w:hAnsi="Times New Roman" w:cs="Times New Roman"/>
                <w:sz w:val="24"/>
                <w:szCs w:val="24"/>
              </w:rPr>
              <w:br/>
              <w:t xml:space="preserve">по укреплению       </w:t>
            </w:r>
            <w:r>
              <w:rPr>
                <w:rFonts w:ascii="Times New Roman" w:hAnsi="Times New Roman" w:cs="Times New Roman"/>
                <w:sz w:val="24"/>
                <w:szCs w:val="24"/>
              </w:rPr>
              <w:br/>
              <w:t xml:space="preserve">здоровья            </w:t>
            </w:r>
            <w:r>
              <w:rPr>
                <w:rFonts w:ascii="Times New Roman" w:hAnsi="Times New Roman" w:cs="Times New Roman"/>
                <w:sz w:val="24"/>
                <w:szCs w:val="24"/>
              </w:rPr>
              <w:br/>
              <w:t xml:space="preserve">воспитанников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ежедневное          </w:t>
            </w:r>
            <w:r>
              <w:rPr>
                <w:rFonts w:ascii="Times New Roman" w:hAnsi="Times New Roman" w:cs="Times New Roman"/>
                <w:sz w:val="24"/>
                <w:szCs w:val="24"/>
              </w:rPr>
              <w:br/>
              <w:t xml:space="preserve">проведение          </w:t>
            </w:r>
            <w:r>
              <w:rPr>
                <w:rFonts w:ascii="Times New Roman" w:hAnsi="Times New Roman" w:cs="Times New Roman"/>
                <w:sz w:val="24"/>
                <w:szCs w:val="24"/>
              </w:rPr>
              <w:br/>
              <w:t xml:space="preserve">закаливающих        </w:t>
            </w:r>
            <w:r>
              <w:rPr>
                <w:rFonts w:ascii="Times New Roman" w:hAnsi="Times New Roman" w:cs="Times New Roman"/>
                <w:sz w:val="24"/>
                <w:szCs w:val="24"/>
              </w:rPr>
              <w:br/>
              <w:t>процедур, соблюдение</w:t>
            </w:r>
            <w:r>
              <w:rPr>
                <w:rFonts w:ascii="Times New Roman" w:hAnsi="Times New Roman" w:cs="Times New Roman"/>
                <w:sz w:val="24"/>
                <w:szCs w:val="24"/>
              </w:rPr>
              <w:br/>
              <w:t xml:space="preserve">температурного,     </w:t>
            </w:r>
            <w:r>
              <w:rPr>
                <w:rFonts w:ascii="Times New Roman" w:hAnsi="Times New Roman" w:cs="Times New Roman"/>
                <w:sz w:val="24"/>
                <w:szCs w:val="24"/>
              </w:rPr>
              <w:br/>
              <w:t xml:space="preserve">светового режима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замечаний      </w:t>
            </w:r>
            <w:r>
              <w:rPr>
                <w:rFonts w:ascii="Times New Roman" w:hAnsi="Times New Roman" w:cs="Times New Roman"/>
                <w:sz w:val="24"/>
                <w:szCs w:val="24"/>
              </w:rPr>
              <w:br/>
              <w:t xml:space="preserve">медперсонала,  </w:t>
            </w:r>
            <w:r>
              <w:rPr>
                <w:rFonts w:ascii="Times New Roman" w:hAnsi="Times New Roman" w:cs="Times New Roman"/>
                <w:sz w:val="24"/>
                <w:szCs w:val="24"/>
              </w:rPr>
              <w:br/>
              <w:t xml:space="preserve">администрации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надзорных органов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Участие в           </w:t>
            </w:r>
            <w:r>
              <w:rPr>
                <w:rFonts w:ascii="Times New Roman" w:hAnsi="Times New Roman" w:cs="Times New Roman"/>
                <w:sz w:val="24"/>
                <w:szCs w:val="24"/>
              </w:rPr>
              <w:br/>
              <w:t xml:space="preserve">инновационной       </w:t>
            </w:r>
            <w:r>
              <w:rPr>
                <w:rFonts w:ascii="Times New Roman" w:hAnsi="Times New Roman" w:cs="Times New Roman"/>
                <w:sz w:val="24"/>
                <w:szCs w:val="24"/>
              </w:rPr>
              <w:br/>
              <w:t xml:space="preserve">деятельности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разработка и        </w:t>
            </w:r>
            <w:r>
              <w:rPr>
                <w:rFonts w:ascii="Times New Roman" w:hAnsi="Times New Roman" w:cs="Times New Roman"/>
                <w:sz w:val="24"/>
                <w:szCs w:val="24"/>
              </w:rPr>
              <w:br/>
              <w:t xml:space="preserve">внедрение авторских </w:t>
            </w:r>
            <w:r>
              <w:rPr>
                <w:rFonts w:ascii="Times New Roman" w:hAnsi="Times New Roman" w:cs="Times New Roman"/>
                <w:sz w:val="24"/>
                <w:szCs w:val="24"/>
              </w:rPr>
              <w:br/>
              <w:t xml:space="preserve">программ воспитания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авторской      </w:t>
            </w:r>
            <w:r>
              <w:rPr>
                <w:rFonts w:ascii="Times New Roman" w:hAnsi="Times New Roman" w:cs="Times New Roman"/>
                <w:sz w:val="24"/>
                <w:szCs w:val="24"/>
              </w:rPr>
              <w:br/>
              <w:t xml:space="preserve">программы      </w:t>
            </w:r>
            <w:r>
              <w:rPr>
                <w:rFonts w:ascii="Times New Roman" w:hAnsi="Times New Roman" w:cs="Times New Roman"/>
                <w:sz w:val="24"/>
                <w:szCs w:val="24"/>
              </w:rPr>
              <w:br/>
              <w:t xml:space="preserve">воспитания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Организация         </w:t>
            </w:r>
            <w:r>
              <w:rPr>
                <w:rFonts w:ascii="Times New Roman" w:hAnsi="Times New Roman" w:cs="Times New Roman"/>
                <w:sz w:val="24"/>
                <w:szCs w:val="24"/>
              </w:rPr>
              <w:br/>
              <w:t xml:space="preserve">здоровьесберегающей </w:t>
            </w:r>
            <w:r>
              <w:rPr>
                <w:rFonts w:ascii="Times New Roman" w:hAnsi="Times New Roman" w:cs="Times New Roman"/>
                <w:sz w:val="24"/>
                <w:szCs w:val="24"/>
              </w:rPr>
              <w:br/>
              <w:t xml:space="preserve">воспитывающей среды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травм,   </w:t>
            </w:r>
            <w:r>
              <w:rPr>
                <w:rFonts w:ascii="Times New Roman" w:hAnsi="Times New Roman" w:cs="Times New Roman"/>
                <w:sz w:val="24"/>
                <w:szCs w:val="24"/>
              </w:rPr>
              <w:br/>
              <w:t xml:space="preserve">несчастных случаев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Эффективность работы</w:t>
            </w:r>
            <w:r>
              <w:rPr>
                <w:rFonts w:ascii="Times New Roman" w:hAnsi="Times New Roman" w:cs="Times New Roman"/>
                <w:sz w:val="24"/>
                <w:szCs w:val="24"/>
              </w:rPr>
              <w:br/>
              <w:t xml:space="preserve">с родителями        </w:t>
            </w:r>
          </w:p>
        </w:tc>
        <w:tc>
          <w:tcPr>
            <w:tcW w:w="226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наличие обоснованных</w:t>
            </w:r>
            <w:r>
              <w:rPr>
                <w:rFonts w:ascii="Times New Roman" w:hAnsi="Times New Roman" w:cs="Times New Roman"/>
                <w:sz w:val="24"/>
                <w:szCs w:val="24"/>
              </w:rPr>
              <w:br/>
              <w:t xml:space="preserve">обращений родителей </w:t>
            </w:r>
            <w:r>
              <w:rPr>
                <w:rFonts w:ascii="Times New Roman" w:hAnsi="Times New Roman" w:cs="Times New Roman"/>
                <w:sz w:val="24"/>
                <w:szCs w:val="24"/>
              </w:rPr>
              <w:br/>
              <w:t xml:space="preserve">по поводу           </w:t>
            </w:r>
            <w:r>
              <w:rPr>
                <w:rFonts w:ascii="Times New Roman" w:hAnsi="Times New Roman" w:cs="Times New Roman"/>
                <w:sz w:val="24"/>
                <w:szCs w:val="24"/>
              </w:rPr>
              <w:br/>
              <w:t>конфликтных ситуаций</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обоснованных   </w:t>
            </w:r>
            <w:r>
              <w:rPr>
                <w:rFonts w:ascii="Times New Roman" w:hAnsi="Times New Roman" w:cs="Times New Roman"/>
                <w:sz w:val="24"/>
                <w:szCs w:val="24"/>
              </w:rPr>
              <w:br/>
              <w:t xml:space="preserve">обращений      </w:t>
            </w:r>
            <w:r>
              <w:rPr>
                <w:rFonts w:ascii="Times New Roman" w:hAnsi="Times New Roman" w:cs="Times New Roman"/>
                <w:sz w:val="24"/>
                <w:szCs w:val="24"/>
              </w:rPr>
              <w:br/>
              <w:t xml:space="preserve">родителей по   </w:t>
            </w:r>
            <w:r>
              <w:rPr>
                <w:rFonts w:ascii="Times New Roman" w:hAnsi="Times New Roman" w:cs="Times New Roman"/>
                <w:sz w:val="24"/>
                <w:szCs w:val="24"/>
              </w:rPr>
              <w:br/>
              <w:t xml:space="preserve">поводу конфликтных    </w:t>
            </w:r>
            <w:r>
              <w:rPr>
                <w:rFonts w:ascii="Times New Roman" w:hAnsi="Times New Roman" w:cs="Times New Roman"/>
                <w:sz w:val="24"/>
                <w:szCs w:val="24"/>
              </w:rPr>
              <w:br/>
              <w:t xml:space="preserve">ситуаций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высокий уровень</w:t>
            </w:r>
            <w:r>
              <w:rPr>
                <w:rFonts w:ascii="Times New Roman" w:hAnsi="Times New Roman" w:cs="Times New Roman"/>
                <w:sz w:val="24"/>
                <w:szCs w:val="24"/>
              </w:rPr>
              <w:br/>
              <w:t xml:space="preserve">решения        </w:t>
            </w:r>
            <w:r>
              <w:rPr>
                <w:rFonts w:ascii="Times New Roman" w:hAnsi="Times New Roman" w:cs="Times New Roman"/>
                <w:sz w:val="24"/>
                <w:szCs w:val="24"/>
              </w:rPr>
              <w:br/>
              <w:t xml:space="preserve">конфликтных    </w:t>
            </w:r>
            <w:r>
              <w:rPr>
                <w:rFonts w:ascii="Times New Roman" w:hAnsi="Times New Roman" w:cs="Times New Roman"/>
                <w:sz w:val="24"/>
                <w:szCs w:val="24"/>
              </w:rPr>
              <w:br/>
              <w:t xml:space="preserve">ситуаций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посещаемость детей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не менее 80%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hAnsi="Times New Roman" w:cs="Times New Roman"/>
                <w:sz w:val="24"/>
                <w:szCs w:val="24"/>
              </w:rPr>
              <w:br/>
              <w:t xml:space="preserve">дополнительных      </w:t>
            </w:r>
            <w:r>
              <w:rPr>
                <w:rFonts w:ascii="Times New Roman" w:hAnsi="Times New Roman" w:cs="Times New Roman"/>
                <w:sz w:val="24"/>
                <w:szCs w:val="24"/>
              </w:rPr>
              <w:br/>
              <w:t xml:space="preserve">работ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участие в проведении</w:t>
            </w:r>
            <w:r>
              <w:rPr>
                <w:rFonts w:ascii="Times New Roman" w:hAnsi="Times New Roman" w:cs="Times New Roman"/>
                <w:sz w:val="24"/>
                <w:szCs w:val="24"/>
              </w:rPr>
              <w:br/>
              <w:t xml:space="preserve">ремонтных работ     </w:t>
            </w:r>
            <w:r>
              <w:rPr>
                <w:rFonts w:ascii="Times New Roman" w:hAnsi="Times New Roman" w:cs="Times New Roman"/>
                <w:sz w:val="24"/>
                <w:szCs w:val="24"/>
              </w:rPr>
              <w:br/>
              <w:t xml:space="preserve">в учреждении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w:t>
            </w:r>
          </w:p>
        </w:tc>
      </w:tr>
      <w:tr w:rsidR="00125DA5" w:rsidTr="00EA3ED2">
        <w:trPr>
          <w:cantSplit/>
          <w:trHeight w:val="12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Высокий уровень     </w:t>
            </w:r>
            <w:r>
              <w:rPr>
                <w:rFonts w:ascii="Times New Roman" w:hAnsi="Times New Roman" w:cs="Times New Roman"/>
                <w:sz w:val="24"/>
                <w:szCs w:val="24"/>
              </w:rPr>
              <w:br/>
              <w:t xml:space="preserve">педагогического     </w:t>
            </w:r>
            <w:r>
              <w:rPr>
                <w:rFonts w:ascii="Times New Roman" w:hAnsi="Times New Roman" w:cs="Times New Roman"/>
                <w:sz w:val="24"/>
                <w:szCs w:val="24"/>
              </w:rPr>
              <w:br/>
              <w:t xml:space="preserve">мастерства при      </w:t>
            </w:r>
            <w:r>
              <w:rPr>
                <w:rFonts w:ascii="Times New Roman" w:hAnsi="Times New Roman" w:cs="Times New Roman"/>
                <w:sz w:val="24"/>
                <w:szCs w:val="24"/>
              </w:rPr>
              <w:br/>
              <w:t xml:space="preserve">организации         </w:t>
            </w:r>
            <w:r>
              <w:rPr>
                <w:rFonts w:ascii="Times New Roman" w:hAnsi="Times New Roman" w:cs="Times New Roman"/>
                <w:sz w:val="24"/>
                <w:szCs w:val="24"/>
              </w:rPr>
              <w:br/>
              <w:t xml:space="preserve">воспитательного     </w:t>
            </w:r>
            <w:r>
              <w:rPr>
                <w:rFonts w:ascii="Times New Roman" w:hAnsi="Times New Roman" w:cs="Times New Roman"/>
                <w:sz w:val="24"/>
                <w:szCs w:val="24"/>
              </w:rPr>
              <w:br/>
              <w:t xml:space="preserve">процесса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выстраивание        </w:t>
            </w:r>
            <w:r>
              <w:rPr>
                <w:rFonts w:ascii="Times New Roman" w:hAnsi="Times New Roman" w:cs="Times New Roman"/>
                <w:sz w:val="24"/>
                <w:szCs w:val="24"/>
              </w:rPr>
              <w:br/>
              <w:t xml:space="preserve">воспитательного     </w:t>
            </w:r>
            <w:r>
              <w:rPr>
                <w:rFonts w:ascii="Times New Roman" w:hAnsi="Times New Roman" w:cs="Times New Roman"/>
                <w:sz w:val="24"/>
                <w:szCs w:val="24"/>
              </w:rPr>
              <w:br/>
              <w:t xml:space="preserve">процесса в          </w:t>
            </w:r>
            <w:r>
              <w:rPr>
                <w:rFonts w:ascii="Times New Roman" w:hAnsi="Times New Roman" w:cs="Times New Roman"/>
                <w:sz w:val="24"/>
                <w:szCs w:val="24"/>
              </w:rPr>
              <w:br/>
              <w:t xml:space="preserve">соответствии с      </w:t>
            </w:r>
            <w:r>
              <w:rPr>
                <w:rFonts w:ascii="Times New Roman" w:hAnsi="Times New Roman" w:cs="Times New Roman"/>
                <w:sz w:val="24"/>
                <w:szCs w:val="24"/>
              </w:rPr>
              <w:br/>
              <w:t xml:space="preserve">программой  воспитания          </w:t>
            </w:r>
            <w:r>
              <w:rPr>
                <w:rFonts w:ascii="Times New Roman" w:hAnsi="Times New Roman" w:cs="Times New Roman"/>
                <w:sz w:val="24"/>
                <w:szCs w:val="24"/>
              </w:rPr>
              <w:br/>
              <w:t xml:space="preserve">коллектива детей,   </w:t>
            </w:r>
            <w:r>
              <w:rPr>
                <w:rFonts w:ascii="Times New Roman" w:hAnsi="Times New Roman" w:cs="Times New Roman"/>
                <w:sz w:val="24"/>
                <w:szCs w:val="24"/>
              </w:rPr>
              <w:br/>
              <w:t xml:space="preserve">проведение уроков   </w:t>
            </w:r>
            <w:r>
              <w:rPr>
                <w:rFonts w:ascii="Times New Roman" w:hAnsi="Times New Roman" w:cs="Times New Roman"/>
                <w:sz w:val="24"/>
                <w:szCs w:val="24"/>
              </w:rPr>
              <w:br/>
              <w:t xml:space="preserve">высокого качества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замечаний      </w:t>
            </w:r>
            <w:r>
              <w:rPr>
                <w:rFonts w:ascii="Times New Roman" w:hAnsi="Times New Roman" w:cs="Times New Roman"/>
                <w:sz w:val="24"/>
                <w:szCs w:val="24"/>
              </w:rPr>
              <w:br/>
              <w:t xml:space="preserve">старшего       </w:t>
            </w:r>
            <w:r>
              <w:rPr>
                <w:rFonts w:ascii="Times New Roman" w:hAnsi="Times New Roman" w:cs="Times New Roman"/>
                <w:sz w:val="24"/>
                <w:szCs w:val="24"/>
              </w:rPr>
              <w:br/>
              <w:t xml:space="preserve">воспитателя,   </w:t>
            </w:r>
            <w:r>
              <w:rPr>
                <w:rFonts w:ascii="Times New Roman" w:hAnsi="Times New Roman" w:cs="Times New Roman"/>
                <w:sz w:val="24"/>
                <w:szCs w:val="24"/>
              </w:rPr>
              <w:br/>
              <w:t xml:space="preserve">методиста,     </w:t>
            </w:r>
            <w:r>
              <w:rPr>
                <w:rFonts w:ascii="Times New Roman" w:hAnsi="Times New Roman" w:cs="Times New Roman"/>
                <w:sz w:val="24"/>
                <w:szCs w:val="24"/>
              </w:rPr>
              <w:br/>
              <w:t xml:space="preserve">администрации  </w:t>
            </w:r>
            <w:r>
              <w:rPr>
                <w:rFonts w:ascii="Times New Roman" w:hAnsi="Times New Roman" w:cs="Times New Roman"/>
                <w:sz w:val="24"/>
                <w:szCs w:val="24"/>
              </w:rPr>
              <w:br/>
              <w:t xml:space="preserve">учреждения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14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участие в конкурсах </w:t>
            </w:r>
            <w:r>
              <w:rPr>
                <w:rFonts w:ascii="Times New Roman" w:hAnsi="Times New Roman" w:cs="Times New Roman"/>
                <w:sz w:val="24"/>
                <w:szCs w:val="24"/>
              </w:rPr>
              <w:br/>
              <w:t xml:space="preserve">профессионального   </w:t>
            </w:r>
            <w:r>
              <w:rPr>
                <w:rFonts w:ascii="Times New Roman" w:hAnsi="Times New Roman" w:cs="Times New Roman"/>
                <w:sz w:val="24"/>
                <w:szCs w:val="24"/>
              </w:rPr>
              <w:br/>
              <w:t xml:space="preserve">мастерства,         </w:t>
            </w:r>
            <w:r>
              <w:rPr>
                <w:rFonts w:ascii="Times New Roman" w:hAnsi="Times New Roman" w:cs="Times New Roman"/>
                <w:sz w:val="24"/>
                <w:szCs w:val="24"/>
              </w:rPr>
              <w:br/>
              <w:t xml:space="preserve">использование       </w:t>
            </w:r>
            <w:r>
              <w:rPr>
                <w:rFonts w:ascii="Times New Roman" w:hAnsi="Times New Roman" w:cs="Times New Roman"/>
                <w:sz w:val="24"/>
                <w:szCs w:val="24"/>
              </w:rPr>
              <w:br/>
              <w:t xml:space="preserve">полученного опыта в </w:t>
            </w:r>
            <w:r>
              <w:rPr>
                <w:rFonts w:ascii="Times New Roman" w:hAnsi="Times New Roman" w:cs="Times New Roman"/>
                <w:sz w:val="24"/>
                <w:szCs w:val="24"/>
              </w:rPr>
              <w:br/>
              <w:t xml:space="preserve">своей повседневной  </w:t>
            </w:r>
            <w:r>
              <w:rPr>
                <w:rFonts w:ascii="Times New Roman" w:hAnsi="Times New Roman" w:cs="Times New Roman"/>
                <w:sz w:val="24"/>
                <w:szCs w:val="24"/>
              </w:rPr>
              <w:br/>
              <w:t xml:space="preserve">деятельности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внедрение      </w:t>
            </w:r>
            <w:r>
              <w:rPr>
                <w:rFonts w:ascii="Times New Roman" w:hAnsi="Times New Roman" w:cs="Times New Roman"/>
                <w:sz w:val="24"/>
                <w:szCs w:val="24"/>
              </w:rPr>
              <w:br/>
              <w:t xml:space="preserve">новых технологий,    </w:t>
            </w:r>
            <w:r>
              <w:rPr>
                <w:rFonts w:ascii="Times New Roman" w:hAnsi="Times New Roman" w:cs="Times New Roman"/>
                <w:sz w:val="24"/>
                <w:szCs w:val="24"/>
              </w:rPr>
              <w:br/>
              <w:t xml:space="preserve">форм, методов, </w:t>
            </w:r>
            <w:r>
              <w:rPr>
                <w:rFonts w:ascii="Times New Roman" w:hAnsi="Times New Roman" w:cs="Times New Roman"/>
                <w:sz w:val="24"/>
                <w:szCs w:val="24"/>
              </w:rPr>
              <w:br/>
              <w:t xml:space="preserve">приемов,       </w:t>
            </w:r>
            <w:r>
              <w:rPr>
                <w:rFonts w:ascii="Times New Roman" w:hAnsi="Times New Roman" w:cs="Times New Roman"/>
                <w:sz w:val="24"/>
                <w:szCs w:val="24"/>
              </w:rPr>
              <w:br/>
              <w:t>демонстрация их</w:t>
            </w:r>
            <w:r>
              <w:rPr>
                <w:rFonts w:ascii="Times New Roman" w:hAnsi="Times New Roman" w:cs="Times New Roman"/>
                <w:sz w:val="24"/>
                <w:szCs w:val="24"/>
              </w:rPr>
              <w:br/>
              <w:t xml:space="preserve">при проведении </w:t>
            </w:r>
            <w:r>
              <w:rPr>
                <w:rFonts w:ascii="Times New Roman" w:hAnsi="Times New Roman" w:cs="Times New Roman"/>
                <w:sz w:val="24"/>
                <w:szCs w:val="24"/>
              </w:rPr>
              <w:br/>
              <w:t xml:space="preserve">открытых занятий, творческих     </w:t>
            </w:r>
            <w:r>
              <w:rPr>
                <w:rFonts w:ascii="Times New Roman" w:hAnsi="Times New Roman" w:cs="Times New Roman"/>
                <w:sz w:val="24"/>
                <w:szCs w:val="24"/>
              </w:rPr>
              <w:br/>
              <w:t xml:space="preserve">отчетов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360"/>
        </w:trPr>
        <w:tc>
          <w:tcPr>
            <w:tcW w:w="1844"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Педагогические   </w:t>
            </w:r>
            <w:r>
              <w:rPr>
                <w:rFonts w:ascii="Times New Roman" w:hAnsi="Times New Roman" w:cs="Times New Roman"/>
                <w:sz w:val="24"/>
                <w:szCs w:val="24"/>
              </w:rPr>
              <w:br/>
              <w:t xml:space="preserve">работники:       </w:t>
            </w:r>
            <w:r>
              <w:rPr>
                <w:rFonts w:ascii="Times New Roman" w:hAnsi="Times New Roman" w:cs="Times New Roman"/>
                <w:sz w:val="24"/>
                <w:szCs w:val="24"/>
              </w:rPr>
              <w:br/>
              <w:t xml:space="preserve">педагог          </w:t>
            </w:r>
            <w:r>
              <w:rPr>
                <w:rFonts w:ascii="Times New Roman" w:hAnsi="Times New Roman" w:cs="Times New Roman"/>
                <w:sz w:val="24"/>
                <w:szCs w:val="24"/>
              </w:rPr>
              <w:br/>
              <w:t xml:space="preserve">дополнительного  </w:t>
            </w:r>
            <w:r>
              <w:rPr>
                <w:rFonts w:ascii="Times New Roman" w:hAnsi="Times New Roman" w:cs="Times New Roman"/>
                <w:sz w:val="24"/>
                <w:szCs w:val="24"/>
              </w:rPr>
              <w:br/>
              <w:t xml:space="preserve">образования,     </w:t>
            </w:r>
            <w:r>
              <w:rPr>
                <w:rFonts w:ascii="Times New Roman" w:hAnsi="Times New Roman" w:cs="Times New Roman"/>
                <w:sz w:val="24"/>
                <w:szCs w:val="24"/>
              </w:rPr>
              <w:br/>
              <w:t xml:space="preserve">музыкальный      </w:t>
            </w:r>
            <w:r>
              <w:rPr>
                <w:rFonts w:ascii="Times New Roman" w:hAnsi="Times New Roman" w:cs="Times New Roman"/>
                <w:sz w:val="24"/>
                <w:szCs w:val="24"/>
              </w:rPr>
              <w:br/>
              <w:t xml:space="preserve">руководитель,    </w:t>
            </w:r>
            <w:r>
              <w:rPr>
                <w:rFonts w:ascii="Times New Roman" w:hAnsi="Times New Roman" w:cs="Times New Roman"/>
                <w:sz w:val="24"/>
                <w:szCs w:val="24"/>
              </w:rPr>
              <w:br/>
              <w:t xml:space="preserve">педагог-         </w:t>
            </w:r>
            <w:r>
              <w:rPr>
                <w:rFonts w:ascii="Times New Roman" w:hAnsi="Times New Roman" w:cs="Times New Roman"/>
                <w:sz w:val="24"/>
                <w:szCs w:val="24"/>
              </w:rPr>
              <w:br/>
              <w:t xml:space="preserve">организатор,     </w:t>
            </w:r>
            <w:r>
              <w:rPr>
                <w:rFonts w:ascii="Times New Roman" w:hAnsi="Times New Roman" w:cs="Times New Roman"/>
                <w:sz w:val="24"/>
                <w:szCs w:val="24"/>
              </w:rPr>
              <w:br/>
              <w:t xml:space="preserve">учитель-логопед, </w:t>
            </w:r>
            <w:r>
              <w:rPr>
                <w:rFonts w:ascii="Times New Roman" w:hAnsi="Times New Roman" w:cs="Times New Roman"/>
                <w:sz w:val="24"/>
                <w:szCs w:val="24"/>
              </w:rPr>
              <w:br/>
              <w:t xml:space="preserve">учитель-         </w:t>
            </w:r>
            <w:r>
              <w:rPr>
                <w:rFonts w:ascii="Times New Roman" w:hAnsi="Times New Roman" w:cs="Times New Roman"/>
                <w:sz w:val="24"/>
                <w:szCs w:val="24"/>
              </w:rPr>
              <w:br/>
              <w:t xml:space="preserve">дефектолог,      </w:t>
            </w:r>
            <w:r>
              <w:rPr>
                <w:rFonts w:ascii="Times New Roman" w:hAnsi="Times New Roman" w:cs="Times New Roman"/>
                <w:sz w:val="24"/>
                <w:szCs w:val="24"/>
              </w:rPr>
              <w:br/>
              <w:t xml:space="preserve">методист,        </w:t>
            </w:r>
            <w:r>
              <w:rPr>
                <w:rFonts w:ascii="Times New Roman" w:hAnsi="Times New Roman" w:cs="Times New Roman"/>
                <w:sz w:val="24"/>
                <w:szCs w:val="24"/>
              </w:rPr>
              <w:br/>
              <w:t xml:space="preserve">инструктор       </w:t>
            </w:r>
            <w:r>
              <w:rPr>
                <w:rFonts w:ascii="Times New Roman" w:hAnsi="Times New Roman" w:cs="Times New Roman"/>
                <w:sz w:val="24"/>
                <w:szCs w:val="24"/>
              </w:rPr>
              <w:br/>
              <w:t xml:space="preserve">по физической    </w:t>
            </w:r>
            <w:r>
              <w:rPr>
                <w:rFonts w:ascii="Times New Roman" w:hAnsi="Times New Roman" w:cs="Times New Roman"/>
                <w:sz w:val="24"/>
                <w:szCs w:val="24"/>
              </w:rPr>
              <w:br/>
              <w:t>культуре, тренер-</w:t>
            </w:r>
            <w:r>
              <w:rPr>
                <w:rFonts w:ascii="Times New Roman" w:hAnsi="Times New Roman" w:cs="Times New Roman"/>
                <w:sz w:val="24"/>
                <w:szCs w:val="24"/>
              </w:rPr>
              <w:br/>
              <w:t xml:space="preserve">преподаватель    </w:t>
            </w: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важность выполняемой работы, степень самостоятельности и  ответственности при выполнении поставленных задач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Ведение             </w:t>
            </w:r>
            <w:r>
              <w:rPr>
                <w:rFonts w:ascii="Times New Roman" w:hAnsi="Times New Roman" w:cs="Times New Roman"/>
                <w:sz w:val="24"/>
                <w:szCs w:val="24"/>
              </w:rPr>
              <w:br/>
              <w:t xml:space="preserve">профессиональной    </w:t>
            </w:r>
            <w:r>
              <w:rPr>
                <w:rFonts w:ascii="Times New Roman" w:hAnsi="Times New Roman" w:cs="Times New Roman"/>
                <w:sz w:val="24"/>
                <w:szCs w:val="24"/>
              </w:rPr>
              <w:br/>
              <w:t xml:space="preserve">документации        </w:t>
            </w:r>
            <w:r>
              <w:rPr>
                <w:rFonts w:ascii="Times New Roman" w:hAnsi="Times New Roman" w:cs="Times New Roman"/>
                <w:sz w:val="24"/>
                <w:szCs w:val="24"/>
              </w:rPr>
              <w:br/>
              <w:t xml:space="preserve">(тематическое       </w:t>
            </w:r>
            <w:r>
              <w:rPr>
                <w:rFonts w:ascii="Times New Roman" w:hAnsi="Times New Roman" w:cs="Times New Roman"/>
                <w:sz w:val="24"/>
                <w:szCs w:val="24"/>
              </w:rPr>
              <w:br/>
              <w:t xml:space="preserve">планирование,       </w:t>
            </w:r>
            <w:r>
              <w:rPr>
                <w:rFonts w:ascii="Times New Roman" w:hAnsi="Times New Roman" w:cs="Times New Roman"/>
                <w:sz w:val="24"/>
                <w:szCs w:val="24"/>
              </w:rPr>
              <w:br/>
              <w:t xml:space="preserve">рабочие программы)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полнота и           </w:t>
            </w:r>
            <w:r>
              <w:rPr>
                <w:rFonts w:ascii="Times New Roman" w:hAnsi="Times New Roman" w:cs="Times New Roman"/>
                <w:sz w:val="24"/>
                <w:szCs w:val="24"/>
              </w:rPr>
              <w:br/>
              <w:t xml:space="preserve">соответствие        </w:t>
            </w:r>
            <w:r>
              <w:rPr>
                <w:rFonts w:ascii="Times New Roman" w:hAnsi="Times New Roman" w:cs="Times New Roman"/>
                <w:sz w:val="24"/>
                <w:szCs w:val="24"/>
              </w:rPr>
              <w:br/>
              <w:t xml:space="preserve">нормативным         </w:t>
            </w:r>
            <w:r>
              <w:rPr>
                <w:rFonts w:ascii="Times New Roman" w:hAnsi="Times New Roman" w:cs="Times New Roman"/>
                <w:sz w:val="24"/>
                <w:szCs w:val="24"/>
              </w:rPr>
              <w:br/>
              <w:t xml:space="preserve">регламентирующим    </w:t>
            </w:r>
            <w:r>
              <w:rPr>
                <w:rFonts w:ascii="Times New Roman" w:hAnsi="Times New Roman" w:cs="Times New Roman"/>
                <w:sz w:val="24"/>
                <w:szCs w:val="24"/>
              </w:rPr>
              <w:br/>
              <w:t xml:space="preserve">документам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12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Организация и       </w:t>
            </w:r>
            <w:r>
              <w:rPr>
                <w:rFonts w:ascii="Times New Roman" w:hAnsi="Times New Roman" w:cs="Times New Roman"/>
                <w:sz w:val="24"/>
                <w:szCs w:val="24"/>
              </w:rPr>
              <w:br/>
              <w:t xml:space="preserve">проведение мероприятий,        </w:t>
            </w:r>
            <w:r>
              <w:rPr>
                <w:rFonts w:ascii="Times New Roman" w:hAnsi="Times New Roman" w:cs="Times New Roman"/>
                <w:sz w:val="24"/>
                <w:szCs w:val="24"/>
              </w:rPr>
              <w:br/>
              <w:t xml:space="preserve">способствующих      </w:t>
            </w:r>
            <w:r>
              <w:rPr>
                <w:rFonts w:ascii="Times New Roman" w:hAnsi="Times New Roman" w:cs="Times New Roman"/>
                <w:sz w:val="24"/>
                <w:szCs w:val="24"/>
              </w:rPr>
              <w:br/>
              <w:t xml:space="preserve">сохранению и        </w:t>
            </w:r>
            <w:r>
              <w:rPr>
                <w:rFonts w:ascii="Times New Roman" w:hAnsi="Times New Roman" w:cs="Times New Roman"/>
                <w:sz w:val="24"/>
                <w:szCs w:val="24"/>
              </w:rPr>
              <w:br/>
              <w:t xml:space="preserve">восстановлению      </w:t>
            </w:r>
            <w:r>
              <w:rPr>
                <w:rFonts w:ascii="Times New Roman" w:hAnsi="Times New Roman" w:cs="Times New Roman"/>
                <w:sz w:val="24"/>
                <w:szCs w:val="24"/>
              </w:rPr>
              <w:br/>
              <w:t xml:space="preserve">психического и      </w:t>
            </w:r>
            <w:r>
              <w:rPr>
                <w:rFonts w:ascii="Times New Roman" w:hAnsi="Times New Roman" w:cs="Times New Roman"/>
                <w:sz w:val="24"/>
                <w:szCs w:val="24"/>
              </w:rPr>
              <w:br/>
              <w:t>физического здоровья</w:t>
            </w:r>
            <w:r>
              <w:rPr>
                <w:rFonts w:ascii="Times New Roman" w:hAnsi="Times New Roman" w:cs="Times New Roman"/>
                <w:sz w:val="24"/>
                <w:szCs w:val="24"/>
              </w:rPr>
              <w:br/>
              <w:t xml:space="preserve">детей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праздники здоровья, </w:t>
            </w:r>
            <w:r>
              <w:rPr>
                <w:rFonts w:ascii="Times New Roman" w:hAnsi="Times New Roman" w:cs="Times New Roman"/>
                <w:sz w:val="24"/>
                <w:szCs w:val="24"/>
              </w:rPr>
              <w:br/>
              <w:t xml:space="preserve">спартакиады, дни    </w:t>
            </w:r>
            <w:r>
              <w:rPr>
                <w:rFonts w:ascii="Times New Roman" w:hAnsi="Times New Roman" w:cs="Times New Roman"/>
                <w:sz w:val="24"/>
                <w:szCs w:val="24"/>
              </w:rPr>
              <w:br/>
              <w:t xml:space="preserve">здоровья и т.п.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w:t>
            </w:r>
            <w:r>
              <w:rPr>
                <w:rFonts w:ascii="Times New Roman" w:hAnsi="Times New Roman" w:cs="Times New Roman"/>
                <w:sz w:val="24"/>
                <w:szCs w:val="24"/>
              </w:rPr>
              <w:br/>
              <w:t xml:space="preserve">мероприятий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Достижения детей    </w:t>
            </w:r>
          </w:p>
        </w:tc>
        <w:tc>
          <w:tcPr>
            <w:tcW w:w="226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участие в           </w:t>
            </w:r>
            <w:r>
              <w:rPr>
                <w:rFonts w:ascii="Times New Roman" w:hAnsi="Times New Roman" w:cs="Times New Roman"/>
                <w:sz w:val="24"/>
                <w:szCs w:val="24"/>
              </w:rPr>
              <w:br/>
              <w:t xml:space="preserve">муниципальных и     </w:t>
            </w:r>
            <w:r>
              <w:rPr>
                <w:rFonts w:ascii="Times New Roman" w:hAnsi="Times New Roman" w:cs="Times New Roman"/>
                <w:sz w:val="24"/>
                <w:szCs w:val="24"/>
              </w:rPr>
              <w:br/>
              <w:t xml:space="preserve">региональных        </w:t>
            </w:r>
            <w:r>
              <w:rPr>
                <w:rFonts w:ascii="Times New Roman" w:hAnsi="Times New Roman" w:cs="Times New Roman"/>
                <w:sz w:val="24"/>
                <w:szCs w:val="24"/>
              </w:rPr>
              <w:br/>
              <w:t xml:space="preserve">смотрах-конкурсах,  </w:t>
            </w:r>
            <w:r>
              <w:rPr>
                <w:rFonts w:ascii="Times New Roman" w:hAnsi="Times New Roman" w:cs="Times New Roman"/>
                <w:sz w:val="24"/>
                <w:szCs w:val="24"/>
              </w:rPr>
              <w:br/>
              <w:t xml:space="preserve">соревнованиях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 участвующих  </w:t>
            </w:r>
            <w:r>
              <w:rPr>
                <w:rFonts w:ascii="Times New Roman" w:hAnsi="Times New Roman" w:cs="Times New Roman"/>
                <w:sz w:val="24"/>
                <w:szCs w:val="24"/>
              </w:rPr>
              <w:br/>
              <w:t>от общего числа</w:t>
            </w:r>
            <w:r>
              <w:rPr>
                <w:rFonts w:ascii="Times New Roman" w:hAnsi="Times New Roman" w:cs="Times New Roman"/>
                <w:sz w:val="24"/>
                <w:szCs w:val="24"/>
              </w:rPr>
              <w:br/>
              <w:t xml:space="preserve">детей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3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призовое       </w:t>
            </w:r>
            <w:r>
              <w:rPr>
                <w:rFonts w:ascii="Times New Roman" w:hAnsi="Times New Roman" w:cs="Times New Roman"/>
                <w:sz w:val="24"/>
                <w:szCs w:val="24"/>
              </w:rPr>
              <w:br/>
              <w:t xml:space="preserve">место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50          </w:t>
            </w:r>
          </w:p>
        </w:tc>
      </w:tr>
      <w:tr w:rsidR="00125DA5" w:rsidTr="00EA3ED2">
        <w:trPr>
          <w:cantSplit/>
          <w:trHeight w:val="10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Организация и       </w:t>
            </w:r>
            <w:r>
              <w:rPr>
                <w:rFonts w:ascii="Times New Roman" w:hAnsi="Times New Roman" w:cs="Times New Roman"/>
                <w:sz w:val="24"/>
                <w:szCs w:val="24"/>
              </w:rPr>
              <w:br/>
              <w:t xml:space="preserve">проведение отчетных </w:t>
            </w:r>
            <w:r>
              <w:rPr>
                <w:rFonts w:ascii="Times New Roman" w:hAnsi="Times New Roman" w:cs="Times New Roman"/>
                <w:sz w:val="24"/>
                <w:szCs w:val="24"/>
              </w:rPr>
              <w:br/>
              <w:t xml:space="preserve">мероприятий,        </w:t>
            </w:r>
            <w:r>
              <w:rPr>
                <w:rFonts w:ascii="Times New Roman" w:hAnsi="Times New Roman" w:cs="Times New Roman"/>
                <w:sz w:val="24"/>
                <w:szCs w:val="24"/>
              </w:rPr>
              <w:br/>
              <w:t xml:space="preserve">показывающих        </w:t>
            </w:r>
            <w:r>
              <w:rPr>
                <w:rFonts w:ascii="Times New Roman" w:hAnsi="Times New Roman" w:cs="Times New Roman"/>
                <w:sz w:val="24"/>
                <w:szCs w:val="24"/>
              </w:rPr>
              <w:br/>
              <w:t>родителям результаты</w:t>
            </w:r>
            <w:r>
              <w:rPr>
                <w:rFonts w:ascii="Times New Roman" w:hAnsi="Times New Roman" w:cs="Times New Roman"/>
                <w:sz w:val="24"/>
                <w:szCs w:val="24"/>
              </w:rPr>
              <w:br/>
              <w:t xml:space="preserve">образовательного    </w:t>
            </w:r>
            <w:r>
              <w:rPr>
                <w:rFonts w:ascii="Times New Roman" w:hAnsi="Times New Roman" w:cs="Times New Roman"/>
                <w:sz w:val="24"/>
                <w:szCs w:val="24"/>
              </w:rPr>
              <w:br/>
              <w:t xml:space="preserve">процесса,           </w:t>
            </w:r>
            <w:r>
              <w:rPr>
                <w:rFonts w:ascii="Times New Roman" w:hAnsi="Times New Roman" w:cs="Times New Roman"/>
                <w:sz w:val="24"/>
                <w:szCs w:val="24"/>
              </w:rPr>
              <w:br/>
              <w:t xml:space="preserve">достижения детей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открытые утренники, </w:t>
            </w:r>
            <w:r>
              <w:rPr>
                <w:rFonts w:ascii="Times New Roman" w:hAnsi="Times New Roman" w:cs="Times New Roman"/>
                <w:sz w:val="24"/>
                <w:szCs w:val="24"/>
              </w:rPr>
              <w:br/>
              <w:t xml:space="preserve">праздники,          </w:t>
            </w:r>
            <w:r>
              <w:rPr>
                <w:rFonts w:ascii="Times New Roman" w:hAnsi="Times New Roman" w:cs="Times New Roman"/>
                <w:sz w:val="24"/>
                <w:szCs w:val="24"/>
              </w:rPr>
              <w:br/>
              <w:t xml:space="preserve">посвященные Дню     </w:t>
            </w:r>
            <w:r>
              <w:rPr>
                <w:rFonts w:ascii="Times New Roman" w:hAnsi="Times New Roman" w:cs="Times New Roman"/>
                <w:sz w:val="24"/>
                <w:szCs w:val="24"/>
              </w:rPr>
              <w:br/>
              <w:t xml:space="preserve">матери, временам    </w:t>
            </w:r>
            <w:r>
              <w:rPr>
                <w:rFonts w:ascii="Times New Roman" w:hAnsi="Times New Roman" w:cs="Times New Roman"/>
                <w:sz w:val="24"/>
                <w:szCs w:val="24"/>
              </w:rPr>
              <w:br/>
              <w:t xml:space="preserve">года и т.п.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w:t>
            </w:r>
            <w:r>
              <w:rPr>
                <w:rFonts w:ascii="Times New Roman" w:hAnsi="Times New Roman" w:cs="Times New Roman"/>
                <w:sz w:val="24"/>
                <w:szCs w:val="24"/>
              </w:rPr>
              <w:br/>
              <w:t xml:space="preserve">мероприятий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Эффективная         </w:t>
            </w:r>
            <w:r>
              <w:rPr>
                <w:rFonts w:ascii="Times New Roman" w:hAnsi="Times New Roman" w:cs="Times New Roman"/>
                <w:sz w:val="24"/>
                <w:szCs w:val="24"/>
              </w:rPr>
              <w:br/>
              <w:t xml:space="preserve">реализация          </w:t>
            </w:r>
            <w:r>
              <w:rPr>
                <w:rFonts w:ascii="Times New Roman" w:hAnsi="Times New Roman" w:cs="Times New Roman"/>
                <w:sz w:val="24"/>
                <w:szCs w:val="24"/>
              </w:rPr>
              <w:br/>
              <w:t xml:space="preserve">коррекционной       </w:t>
            </w:r>
            <w:r>
              <w:rPr>
                <w:rFonts w:ascii="Times New Roman" w:hAnsi="Times New Roman" w:cs="Times New Roman"/>
                <w:sz w:val="24"/>
                <w:szCs w:val="24"/>
              </w:rPr>
              <w:br/>
              <w:t xml:space="preserve">направленности      </w:t>
            </w:r>
            <w:r>
              <w:rPr>
                <w:rFonts w:ascii="Times New Roman" w:hAnsi="Times New Roman" w:cs="Times New Roman"/>
                <w:sz w:val="24"/>
                <w:szCs w:val="24"/>
              </w:rPr>
              <w:br/>
              <w:t xml:space="preserve">образовательного    </w:t>
            </w:r>
            <w:r>
              <w:rPr>
                <w:rFonts w:ascii="Times New Roman" w:hAnsi="Times New Roman" w:cs="Times New Roman"/>
                <w:sz w:val="24"/>
                <w:szCs w:val="24"/>
              </w:rPr>
              <w:br/>
              <w:t xml:space="preserve">процесса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достижение детьми   </w:t>
            </w:r>
            <w:r>
              <w:rPr>
                <w:rFonts w:ascii="Times New Roman" w:hAnsi="Times New Roman" w:cs="Times New Roman"/>
                <w:sz w:val="24"/>
                <w:szCs w:val="24"/>
              </w:rPr>
              <w:br/>
              <w:t xml:space="preserve">более высоких       </w:t>
            </w:r>
            <w:r>
              <w:rPr>
                <w:rFonts w:ascii="Times New Roman" w:hAnsi="Times New Roman" w:cs="Times New Roman"/>
                <w:sz w:val="24"/>
                <w:szCs w:val="24"/>
              </w:rPr>
              <w:br/>
              <w:t>показателей развития</w:t>
            </w:r>
            <w:r>
              <w:rPr>
                <w:rFonts w:ascii="Times New Roman" w:hAnsi="Times New Roman" w:cs="Times New Roman"/>
                <w:sz w:val="24"/>
                <w:szCs w:val="24"/>
              </w:rPr>
              <w:br/>
              <w:t xml:space="preserve">в сравнении с       </w:t>
            </w:r>
            <w:r>
              <w:rPr>
                <w:rFonts w:ascii="Times New Roman" w:hAnsi="Times New Roman" w:cs="Times New Roman"/>
                <w:sz w:val="24"/>
                <w:szCs w:val="24"/>
              </w:rPr>
              <w:br/>
              <w:t xml:space="preserve">предыдущим периодом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положительная  </w:t>
            </w:r>
            <w:r>
              <w:rPr>
                <w:rFonts w:ascii="Times New Roman" w:hAnsi="Times New Roman" w:cs="Times New Roman"/>
                <w:sz w:val="24"/>
                <w:szCs w:val="24"/>
              </w:rPr>
              <w:br/>
              <w:t xml:space="preserve">динамика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Организация         </w:t>
            </w:r>
            <w:r>
              <w:rPr>
                <w:rFonts w:ascii="Times New Roman" w:hAnsi="Times New Roman" w:cs="Times New Roman"/>
                <w:sz w:val="24"/>
                <w:szCs w:val="24"/>
              </w:rPr>
              <w:br/>
              <w:t xml:space="preserve">здоровьесберегающей </w:t>
            </w:r>
            <w:r>
              <w:rPr>
                <w:rFonts w:ascii="Times New Roman" w:hAnsi="Times New Roman" w:cs="Times New Roman"/>
                <w:sz w:val="24"/>
                <w:szCs w:val="24"/>
              </w:rPr>
              <w:br/>
              <w:t xml:space="preserve">воспитывающей среды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травм,   </w:t>
            </w:r>
            <w:r>
              <w:rPr>
                <w:rFonts w:ascii="Times New Roman" w:hAnsi="Times New Roman" w:cs="Times New Roman"/>
                <w:sz w:val="24"/>
                <w:szCs w:val="24"/>
              </w:rPr>
              <w:br/>
              <w:t xml:space="preserve">несчастных случаев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hAnsi="Times New Roman" w:cs="Times New Roman"/>
                <w:sz w:val="24"/>
                <w:szCs w:val="24"/>
              </w:rPr>
              <w:br/>
              <w:t xml:space="preserve">дополнительных работ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участие в проведении</w:t>
            </w:r>
            <w:r>
              <w:rPr>
                <w:rFonts w:ascii="Times New Roman" w:hAnsi="Times New Roman" w:cs="Times New Roman"/>
                <w:sz w:val="24"/>
                <w:szCs w:val="24"/>
              </w:rPr>
              <w:br/>
              <w:t xml:space="preserve">ремонтных работ в   </w:t>
            </w:r>
            <w:r>
              <w:rPr>
                <w:rFonts w:ascii="Times New Roman" w:hAnsi="Times New Roman" w:cs="Times New Roman"/>
                <w:sz w:val="24"/>
                <w:szCs w:val="24"/>
              </w:rPr>
              <w:br/>
              <w:t xml:space="preserve">учреждении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w:t>
            </w:r>
          </w:p>
        </w:tc>
      </w:tr>
      <w:tr w:rsidR="00125DA5" w:rsidTr="00EA3ED2">
        <w:trPr>
          <w:cantSplit/>
          <w:trHeight w:val="14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Высокий уровень     </w:t>
            </w:r>
            <w:r>
              <w:rPr>
                <w:rFonts w:ascii="Times New Roman" w:hAnsi="Times New Roman" w:cs="Times New Roman"/>
                <w:sz w:val="24"/>
                <w:szCs w:val="24"/>
              </w:rPr>
              <w:br/>
              <w:t xml:space="preserve">педагогического     </w:t>
            </w:r>
            <w:r>
              <w:rPr>
                <w:rFonts w:ascii="Times New Roman" w:hAnsi="Times New Roman" w:cs="Times New Roman"/>
                <w:sz w:val="24"/>
                <w:szCs w:val="24"/>
              </w:rPr>
              <w:br/>
              <w:t xml:space="preserve">мастерства при      </w:t>
            </w:r>
            <w:r>
              <w:rPr>
                <w:rFonts w:ascii="Times New Roman" w:hAnsi="Times New Roman" w:cs="Times New Roman"/>
                <w:sz w:val="24"/>
                <w:szCs w:val="24"/>
              </w:rPr>
              <w:br/>
              <w:t xml:space="preserve">организации         </w:t>
            </w:r>
            <w:r>
              <w:rPr>
                <w:rFonts w:ascii="Times New Roman" w:hAnsi="Times New Roman" w:cs="Times New Roman"/>
                <w:sz w:val="24"/>
                <w:szCs w:val="24"/>
              </w:rPr>
              <w:br/>
              <w:t xml:space="preserve">образовательного    </w:t>
            </w:r>
            <w:r>
              <w:rPr>
                <w:rFonts w:ascii="Times New Roman" w:hAnsi="Times New Roman" w:cs="Times New Roman"/>
                <w:sz w:val="24"/>
                <w:szCs w:val="24"/>
              </w:rPr>
              <w:br/>
              <w:t xml:space="preserve">процесса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участие в конкурсах </w:t>
            </w:r>
            <w:r>
              <w:rPr>
                <w:rFonts w:ascii="Times New Roman" w:hAnsi="Times New Roman" w:cs="Times New Roman"/>
                <w:sz w:val="24"/>
                <w:szCs w:val="24"/>
              </w:rPr>
              <w:br/>
              <w:t xml:space="preserve">профессионального   </w:t>
            </w:r>
            <w:r>
              <w:rPr>
                <w:rFonts w:ascii="Times New Roman" w:hAnsi="Times New Roman" w:cs="Times New Roman"/>
                <w:sz w:val="24"/>
                <w:szCs w:val="24"/>
              </w:rPr>
              <w:br/>
              <w:t xml:space="preserve">мастерства, конференциях,       </w:t>
            </w:r>
            <w:r>
              <w:rPr>
                <w:rFonts w:ascii="Times New Roman" w:hAnsi="Times New Roman" w:cs="Times New Roman"/>
                <w:sz w:val="24"/>
                <w:szCs w:val="24"/>
              </w:rPr>
              <w:br/>
              <w:t xml:space="preserve">использование       </w:t>
            </w:r>
            <w:r>
              <w:rPr>
                <w:rFonts w:ascii="Times New Roman" w:hAnsi="Times New Roman" w:cs="Times New Roman"/>
                <w:sz w:val="24"/>
                <w:szCs w:val="24"/>
              </w:rPr>
              <w:br/>
              <w:t xml:space="preserve">полученного опыта   </w:t>
            </w:r>
            <w:r>
              <w:rPr>
                <w:rFonts w:ascii="Times New Roman" w:hAnsi="Times New Roman" w:cs="Times New Roman"/>
                <w:sz w:val="24"/>
                <w:szCs w:val="24"/>
              </w:rPr>
              <w:br/>
              <w:t>в своей повседневной</w:t>
            </w:r>
            <w:r>
              <w:rPr>
                <w:rFonts w:ascii="Times New Roman" w:hAnsi="Times New Roman" w:cs="Times New Roman"/>
                <w:sz w:val="24"/>
                <w:szCs w:val="24"/>
              </w:rPr>
              <w:br/>
              <w:t xml:space="preserve">деятельности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внедрение новых</w:t>
            </w:r>
            <w:r>
              <w:rPr>
                <w:rFonts w:ascii="Times New Roman" w:hAnsi="Times New Roman" w:cs="Times New Roman"/>
                <w:sz w:val="24"/>
                <w:szCs w:val="24"/>
              </w:rPr>
              <w:br/>
              <w:t xml:space="preserve">технологий,    </w:t>
            </w:r>
            <w:r>
              <w:rPr>
                <w:rFonts w:ascii="Times New Roman" w:hAnsi="Times New Roman" w:cs="Times New Roman"/>
                <w:sz w:val="24"/>
                <w:szCs w:val="24"/>
              </w:rPr>
              <w:br/>
              <w:t xml:space="preserve">форм, методов, </w:t>
            </w:r>
            <w:r>
              <w:rPr>
                <w:rFonts w:ascii="Times New Roman" w:hAnsi="Times New Roman" w:cs="Times New Roman"/>
                <w:sz w:val="24"/>
                <w:szCs w:val="24"/>
              </w:rPr>
              <w:br/>
              <w:t xml:space="preserve">приемов,       </w:t>
            </w:r>
            <w:r>
              <w:rPr>
                <w:rFonts w:ascii="Times New Roman" w:hAnsi="Times New Roman" w:cs="Times New Roman"/>
                <w:sz w:val="24"/>
                <w:szCs w:val="24"/>
              </w:rPr>
              <w:br/>
              <w:t xml:space="preserve">демонстрация   </w:t>
            </w:r>
            <w:r>
              <w:rPr>
                <w:rFonts w:ascii="Times New Roman" w:hAnsi="Times New Roman" w:cs="Times New Roman"/>
                <w:sz w:val="24"/>
                <w:szCs w:val="24"/>
              </w:rPr>
              <w:br/>
              <w:t xml:space="preserve">их при проведении     </w:t>
            </w:r>
            <w:r>
              <w:rPr>
                <w:rFonts w:ascii="Times New Roman" w:hAnsi="Times New Roman" w:cs="Times New Roman"/>
                <w:sz w:val="24"/>
                <w:szCs w:val="24"/>
              </w:rPr>
              <w:br/>
              <w:t xml:space="preserve">открытых занятий,       </w:t>
            </w:r>
            <w:r>
              <w:rPr>
                <w:rFonts w:ascii="Times New Roman" w:hAnsi="Times New Roman" w:cs="Times New Roman"/>
                <w:sz w:val="24"/>
                <w:szCs w:val="24"/>
              </w:rPr>
              <w:br/>
              <w:t xml:space="preserve">творческих отчетов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15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выстраивание        </w:t>
            </w:r>
            <w:r>
              <w:rPr>
                <w:rFonts w:ascii="Times New Roman" w:hAnsi="Times New Roman" w:cs="Times New Roman"/>
                <w:sz w:val="24"/>
                <w:szCs w:val="24"/>
              </w:rPr>
              <w:br/>
              <w:t xml:space="preserve">воспитательного     </w:t>
            </w:r>
            <w:r>
              <w:rPr>
                <w:rFonts w:ascii="Times New Roman" w:hAnsi="Times New Roman" w:cs="Times New Roman"/>
                <w:sz w:val="24"/>
                <w:szCs w:val="24"/>
              </w:rPr>
              <w:br/>
              <w:t xml:space="preserve">процесса в          </w:t>
            </w:r>
            <w:r>
              <w:rPr>
                <w:rFonts w:ascii="Times New Roman" w:hAnsi="Times New Roman" w:cs="Times New Roman"/>
                <w:sz w:val="24"/>
                <w:szCs w:val="24"/>
              </w:rPr>
              <w:br/>
              <w:t xml:space="preserve">соответствии с      </w:t>
            </w:r>
            <w:r>
              <w:rPr>
                <w:rFonts w:ascii="Times New Roman" w:hAnsi="Times New Roman" w:cs="Times New Roman"/>
                <w:sz w:val="24"/>
                <w:szCs w:val="24"/>
              </w:rPr>
              <w:br/>
              <w:t xml:space="preserve">учетом возраста,    </w:t>
            </w:r>
            <w:r>
              <w:rPr>
                <w:rFonts w:ascii="Times New Roman" w:hAnsi="Times New Roman" w:cs="Times New Roman"/>
                <w:sz w:val="24"/>
                <w:szCs w:val="24"/>
              </w:rPr>
              <w:br/>
              <w:t xml:space="preserve">подготовленности,   </w:t>
            </w:r>
            <w:r>
              <w:rPr>
                <w:rFonts w:ascii="Times New Roman" w:hAnsi="Times New Roman" w:cs="Times New Roman"/>
                <w:sz w:val="24"/>
                <w:szCs w:val="24"/>
              </w:rPr>
              <w:br/>
              <w:t xml:space="preserve">состояния здоровья, </w:t>
            </w:r>
            <w:r>
              <w:rPr>
                <w:rFonts w:ascii="Times New Roman" w:hAnsi="Times New Roman" w:cs="Times New Roman"/>
                <w:sz w:val="24"/>
                <w:szCs w:val="24"/>
              </w:rPr>
              <w:br/>
              <w:t xml:space="preserve">индивидуальных и    </w:t>
            </w:r>
            <w:r>
              <w:rPr>
                <w:rFonts w:ascii="Times New Roman" w:hAnsi="Times New Roman" w:cs="Times New Roman"/>
                <w:sz w:val="24"/>
                <w:szCs w:val="24"/>
              </w:rPr>
              <w:br/>
              <w:t xml:space="preserve">психофизических     </w:t>
            </w:r>
            <w:r>
              <w:rPr>
                <w:rFonts w:ascii="Times New Roman" w:hAnsi="Times New Roman" w:cs="Times New Roman"/>
                <w:sz w:val="24"/>
                <w:szCs w:val="24"/>
              </w:rPr>
              <w:br/>
              <w:t xml:space="preserve">особенностей детей, </w:t>
            </w:r>
            <w:r>
              <w:rPr>
                <w:rFonts w:ascii="Times New Roman" w:hAnsi="Times New Roman" w:cs="Times New Roman"/>
                <w:sz w:val="24"/>
                <w:szCs w:val="24"/>
              </w:rPr>
              <w:br/>
              <w:t xml:space="preserve">проведение уроков   </w:t>
            </w:r>
            <w:r>
              <w:rPr>
                <w:rFonts w:ascii="Times New Roman" w:hAnsi="Times New Roman" w:cs="Times New Roman"/>
                <w:sz w:val="24"/>
                <w:szCs w:val="24"/>
              </w:rPr>
              <w:br/>
              <w:t xml:space="preserve">высокого качества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замечаний      </w:t>
            </w:r>
            <w:r>
              <w:rPr>
                <w:rFonts w:ascii="Times New Roman" w:hAnsi="Times New Roman" w:cs="Times New Roman"/>
                <w:sz w:val="24"/>
                <w:szCs w:val="24"/>
              </w:rPr>
              <w:br/>
              <w:t xml:space="preserve">медперсонала,  </w:t>
            </w:r>
            <w:r>
              <w:rPr>
                <w:rFonts w:ascii="Times New Roman" w:hAnsi="Times New Roman" w:cs="Times New Roman"/>
                <w:sz w:val="24"/>
                <w:szCs w:val="24"/>
              </w:rPr>
              <w:br/>
              <w:t xml:space="preserve">администрации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надзорных      </w:t>
            </w:r>
            <w:r>
              <w:rPr>
                <w:rFonts w:ascii="Times New Roman" w:hAnsi="Times New Roman" w:cs="Times New Roman"/>
                <w:sz w:val="24"/>
                <w:szCs w:val="24"/>
              </w:rPr>
              <w:br/>
              <w:t xml:space="preserve">органов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Участие в разработке</w:t>
            </w:r>
            <w:r>
              <w:rPr>
                <w:rFonts w:ascii="Times New Roman" w:hAnsi="Times New Roman" w:cs="Times New Roman"/>
                <w:sz w:val="24"/>
                <w:szCs w:val="24"/>
              </w:rPr>
              <w:br/>
              <w:t xml:space="preserve">и реализации        </w:t>
            </w:r>
            <w:r>
              <w:rPr>
                <w:rFonts w:ascii="Times New Roman" w:hAnsi="Times New Roman" w:cs="Times New Roman"/>
                <w:sz w:val="24"/>
                <w:szCs w:val="24"/>
              </w:rPr>
              <w:br/>
              <w:t xml:space="preserve">проектов, программ, </w:t>
            </w:r>
            <w:r>
              <w:rPr>
                <w:rFonts w:ascii="Times New Roman" w:hAnsi="Times New Roman" w:cs="Times New Roman"/>
                <w:sz w:val="24"/>
                <w:szCs w:val="24"/>
              </w:rPr>
              <w:br/>
              <w:t xml:space="preserve">связанных с         </w:t>
            </w:r>
            <w:r>
              <w:rPr>
                <w:rFonts w:ascii="Times New Roman" w:hAnsi="Times New Roman" w:cs="Times New Roman"/>
                <w:sz w:val="24"/>
                <w:szCs w:val="24"/>
              </w:rPr>
              <w:br/>
              <w:t xml:space="preserve">образовательной     </w:t>
            </w:r>
            <w:r>
              <w:rPr>
                <w:rFonts w:ascii="Times New Roman" w:hAnsi="Times New Roman" w:cs="Times New Roman"/>
                <w:sz w:val="24"/>
                <w:szCs w:val="24"/>
              </w:rPr>
              <w:br/>
              <w:t xml:space="preserve">деятельностью       </w:t>
            </w:r>
          </w:p>
        </w:tc>
        <w:tc>
          <w:tcPr>
            <w:tcW w:w="226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разработка,         </w:t>
            </w:r>
            <w:r>
              <w:rPr>
                <w:rFonts w:ascii="Times New Roman" w:hAnsi="Times New Roman" w:cs="Times New Roman"/>
                <w:sz w:val="24"/>
                <w:szCs w:val="24"/>
              </w:rPr>
              <w:br/>
              <w:t xml:space="preserve">согласование,       </w:t>
            </w:r>
            <w:r>
              <w:rPr>
                <w:rFonts w:ascii="Times New Roman" w:hAnsi="Times New Roman" w:cs="Times New Roman"/>
                <w:sz w:val="24"/>
                <w:szCs w:val="24"/>
              </w:rPr>
              <w:br/>
              <w:t xml:space="preserve">утверждение и       </w:t>
            </w:r>
            <w:r>
              <w:rPr>
                <w:rFonts w:ascii="Times New Roman" w:hAnsi="Times New Roman" w:cs="Times New Roman"/>
                <w:sz w:val="24"/>
                <w:szCs w:val="24"/>
              </w:rPr>
              <w:br/>
              <w:t xml:space="preserve">реализация проектов </w:t>
            </w:r>
            <w:r>
              <w:rPr>
                <w:rFonts w:ascii="Times New Roman" w:hAnsi="Times New Roman" w:cs="Times New Roman"/>
                <w:sz w:val="24"/>
                <w:szCs w:val="24"/>
              </w:rPr>
              <w:br/>
              <w:t xml:space="preserve">и программ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w:t>
            </w:r>
            <w:r>
              <w:rPr>
                <w:rFonts w:ascii="Times New Roman" w:hAnsi="Times New Roman" w:cs="Times New Roman"/>
                <w:sz w:val="24"/>
                <w:szCs w:val="24"/>
              </w:rPr>
              <w:br/>
              <w:t>лицензированной</w:t>
            </w:r>
            <w:r>
              <w:rPr>
                <w:rFonts w:ascii="Times New Roman" w:hAnsi="Times New Roman" w:cs="Times New Roman"/>
                <w:sz w:val="24"/>
                <w:szCs w:val="24"/>
              </w:rPr>
              <w:br/>
              <w:t xml:space="preserve">программы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призовое место </w:t>
            </w:r>
            <w:r>
              <w:rPr>
                <w:rFonts w:ascii="Times New Roman" w:hAnsi="Times New Roman" w:cs="Times New Roman"/>
                <w:sz w:val="24"/>
                <w:szCs w:val="24"/>
              </w:rPr>
              <w:br/>
              <w:t xml:space="preserve">в конкурсе     </w:t>
            </w:r>
            <w:r>
              <w:rPr>
                <w:rFonts w:ascii="Times New Roman" w:hAnsi="Times New Roman" w:cs="Times New Roman"/>
                <w:sz w:val="24"/>
                <w:szCs w:val="24"/>
              </w:rPr>
              <w:br/>
              <w:t xml:space="preserve">проектов и     </w:t>
            </w:r>
            <w:r>
              <w:rPr>
                <w:rFonts w:ascii="Times New Roman" w:hAnsi="Times New Roman" w:cs="Times New Roman"/>
                <w:sz w:val="24"/>
                <w:szCs w:val="24"/>
              </w:rPr>
              <w:br/>
              <w:t xml:space="preserve">программ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15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издание  печатной       </w:t>
            </w:r>
            <w:r>
              <w:rPr>
                <w:rFonts w:ascii="Times New Roman" w:hAnsi="Times New Roman" w:cs="Times New Roman"/>
                <w:sz w:val="24"/>
                <w:szCs w:val="24"/>
              </w:rPr>
              <w:br/>
              <w:t xml:space="preserve">продукции      </w:t>
            </w:r>
            <w:r>
              <w:rPr>
                <w:rFonts w:ascii="Times New Roman" w:hAnsi="Times New Roman" w:cs="Times New Roman"/>
                <w:sz w:val="24"/>
                <w:szCs w:val="24"/>
              </w:rPr>
              <w:br/>
              <w:t xml:space="preserve">(статей), отражающей     </w:t>
            </w:r>
            <w:r>
              <w:rPr>
                <w:rFonts w:ascii="Times New Roman" w:hAnsi="Times New Roman" w:cs="Times New Roman"/>
                <w:sz w:val="24"/>
                <w:szCs w:val="24"/>
              </w:rPr>
              <w:br/>
              <w:t xml:space="preserve">результаты работы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360"/>
        </w:trPr>
        <w:tc>
          <w:tcPr>
            <w:tcW w:w="1844"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Младший          </w:t>
            </w:r>
            <w:r>
              <w:rPr>
                <w:rFonts w:ascii="Times New Roman" w:hAnsi="Times New Roman" w:cs="Times New Roman"/>
                <w:sz w:val="24"/>
                <w:szCs w:val="24"/>
              </w:rPr>
              <w:br/>
              <w:t xml:space="preserve">воспитатель,     </w:t>
            </w:r>
            <w:r>
              <w:rPr>
                <w:rFonts w:ascii="Times New Roman" w:hAnsi="Times New Roman" w:cs="Times New Roman"/>
                <w:sz w:val="24"/>
                <w:szCs w:val="24"/>
              </w:rPr>
              <w:br/>
              <w:t xml:space="preserve">помощник         </w:t>
            </w:r>
            <w:r>
              <w:rPr>
                <w:rFonts w:ascii="Times New Roman" w:hAnsi="Times New Roman" w:cs="Times New Roman"/>
                <w:sz w:val="24"/>
                <w:szCs w:val="24"/>
              </w:rPr>
              <w:br/>
              <w:t xml:space="preserve">воспитателя      </w:t>
            </w: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важность выполняемой работы, степень самостоятельности и    ответственности при выполнении поставленных задач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Проведение работы по</w:t>
            </w:r>
            <w:r>
              <w:rPr>
                <w:rFonts w:ascii="Times New Roman" w:hAnsi="Times New Roman" w:cs="Times New Roman"/>
                <w:sz w:val="24"/>
                <w:szCs w:val="24"/>
              </w:rPr>
              <w:br/>
              <w:t xml:space="preserve">укреплению здоровья </w:t>
            </w:r>
            <w:r>
              <w:rPr>
                <w:rFonts w:ascii="Times New Roman" w:hAnsi="Times New Roman" w:cs="Times New Roman"/>
                <w:sz w:val="24"/>
                <w:szCs w:val="24"/>
              </w:rPr>
              <w:br/>
              <w:t xml:space="preserve">детей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ежедневное          </w:t>
            </w:r>
            <w:r>
              <w:rPr>
                <w:rFonts w:ascii="Times New Roman" w:hAnsi="Times New Roman" w:cs="Times New Roman"/>
                <w:sz w:val="24"/>
                <w:szCs w:val="24"/>
              </w:rPr>
              <w:br/>
              <w:t>проведение совместно</w:t>
            </w:r>
            <w:r>
              <w:rPr>
                <w:rFonts w:ascii="Times New Roman" w:hAnsi="Times New Roman" w:cs="Times New Roman"/>
                <w:sz w:val="24"/>
                <w:szCs w:val="24"/>
              </w:rPr>
              <w:br/>
              <w:t>с воспитателем и под</w:t>
            </w:r>
            <w:r>
              <w:rPr>
                <w:rFonts w:ascii="Times New Roman" w:hAnsi="Times New Roman" w:cs="Times New Roman"/>
                <w:sz w:val="24"/>
                <w:szCs w:val="24"/>
              </w:rPr>
              <w:br/>
              <w:t xml:space="preserve">его руководством    </w:t>
            </w:r>
            <w:r>
              <w:rPr>
                <w:rFonts w:ascii="Times New Roman" w:hAnsi="Times New Roman" w:cs="Times New Roman"/>
                <w:sz w:val="24"/>
                <w:szCs w:val="24"/>
              </w:rPr>
              <w:br/>
              <w:t xml:space="preserve">закаливающих        </w:t>
            </w:r>
            <w:r>
              <w:rPr>
                <w:rFonts w:ascii="Times New Roman" w:hAnsi="Times New Roman" w:cs="Times New Roman"/>
                <w:sz w:val="24"/>
                <w:szCs w:val="24"/>
              </w:rPr>
              <w:br/>
              <w:t xml:space="preserve">процедур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замечаний      </w:t>
            </w:r>
            <w:r>
              <w:rPr>
                <w:rFonts w:ascii="Times New Roman" w:hAnsi="Times New Roman" w:cs="Times New Roman"/>
                <w:sz w:val="24"/>
                <w:szCs w:val="24"/>
              </w:rPr>
              <w:br/>
              <w:t xml:space="preserve">медперсонала,  </w:t>
            </w:r>
            <w:r>
              <w:rPr>
                <w:rFonts w:ascii="Times New Roman" w:hAnsi="Times New Roman" w:cs="Times New Roman"/>
                <w:sz w:val="24"/>
                <w:szCs w:val="24"/>
              </w:rPr>
              <w:br/>
              <w:t xml:space="preserve">администрации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надзорных      </w:t>
            </w:r>
            <w:r>
              <w:rPr>
                <w:rFonts w:ascii="Times New Roman" w:hAnsi="Times New Roman" w:cs="Times New Roman"/>
                <w:sz w:val="24"/>
                <w:szCs w:val="24"/>
              </w:rPr>
              <w:br/>
              <w:t xml:space="preserve">органов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Организация работы  </w:t>
            </w:r>
            <w:r>
              <w:rPr>
                <w:rFonts w:ascii="Times New Roman" w:hAnsi="Times New Roman" w:cs="Times New Roman"/>
                <w:sz w:val="24"/>
                <w:szCs w:val="24"/>
              </w:rPr>
              <w:br/>
              <w:t>по самообслуживанию,</w:t>
            </w:r>
            <w:r>
              <w:rPr>
                <w:rFonts w:ascii="Times New Roman" w:hAnsi="Times New Roman" w:cs="Times New Roman"/>
                <w:sz w:val="24"/>
                <w:szCs w:val="24"/>
              </w:rPr>
              <w:br/>
              <w:t xml:space="preserve">соблюдению детьми   </w:t>
            </w:r>
            <w:r>
              <w:rPr>
                <w:rFonts w:ascii="Times New Roman" w:hAnsi="Times New Roman" w:cs="Times New Roman"/>
                <w:sz w:val="24"/>
                <w:szCs w:val="24"/>
              </w:rPr>
              <w:br/>
              <w:t xml:space="preserve">распорядка дня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соблюдение          </w:t>
            </w:r>
            <w:r>
              <w:rPr>
                <w:rFonts w:ascii="Times New Roman" w:hAnsi="Times New Roman" w:cs="Times New Roman"/>
                <w:sz w:val="24"/>
                <w:szCs w:val="24"/>
              </w:rPr>
              <w:br/>
              <w:t xml:space="preserve">распорядка дня,     </w:t>
            </w:r>
            <w:r>
              <w:rPr>
                <w:rFonts w:ascii="Times New Roman" w:hAnsi="Times New Roman" w:cs="Times New Roman"/>
                <w:sz w:val="24"/>
                <w:szCs w:val="24"/>
              </w:rPr>
              <w:br/>
              <w:t xml:space="preserve">режима подачи       </w:t>
            </w:r>
            <w:r>
              <w:rPr>
                <w:rFonts w:ascii="Times New Roman" w:hAnsi="Times New Roman" w:cs="Times New Roman"/>
                <w:sz w:val="24"/>
                <w:szCs w:val="24"/>
              </w:rPr>
              <w:br/>
              <w:t xml:space="preserve">питьевой воды,      </w:t>
            </w:r>
            <w:r>
              <w:rPr>
                <w:rFonts w:ascii="Times New Roman" w:hAnsi="Times New Roman" w:cs="Times New Roman"/>
                <w:sz w:val="24"/>
                <w:szCs w:val="24"/>
              </w:rPr>
              <w:br/>
              <w:t>оказание необходимой</w:t>
            </w:r>
            <w:r>
              <w:rPr>
                <w:rFonts w:ascii="Times New Roman" w:hAnsi="Times New Roman" w:cs="Times New Roman"/>
                <w:sz w:val="24"/>
                <w:szCs w:val="24"/>
              </w:rPr>
              <w:br/>
              <w:t>помощи воспитанникам</w:t>
            </w:r>
            <w:r>
              <w:rPr>
                <w:rFonts w:ascii="Times New Roman" w:hAnsi="Times New Roman" w:cs="Times New Roman"/>
                <w:sz w:val="24"/>
                <w:szCs w:val="24"/>
              </w:rPr>
              <w:br/>
              <w:t xml:space="preserve">по самообслуживанию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замечаний      </w:t>
            </w:r>
            <w:r>
              <w:rPr>
                <w:rFonts w:ascii="Times New Roman" w:hAnsi="Times New Roman" w:cs="Times New Roman"/>
                <w:sz w:val="24"/>
                <w:szCs w:val="24"/>
              </w:rPr>
              <w:br/>
              <w:t xml:space="preserve">медперсонала,  </w:t>
            </w:r>
            <w:r>
              <w:rPr>
                <w:rFonts w:ascii="Times New Roman" w:hAnsi="Times New Roman" w:cs="Times New Roman"/>
                <w:sz w:val="24"/>
                <w:szCs w:val="24"/>
              </w:rPr>
              <w:br/>
              <w:t xml:space="preserve">администрации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надзорных      </w:t>
            </w:r>
            <w:r>
              <w:rPr>
                <w:rFonts w:ascii="Times New Roman" w:hAnsi="Times New Roman" w:cs="Times New Roman"/>
                <w:sz w:val="24"/>
                <w:szCs w:val="24"/>
              </w:rPr>
              <w:br/>
              <w:t xml:space="preserve">органов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hAnsi="Times New Roman" w:cs="Times New Roman"/>
                <w:sz w:val="24"/>
                <w:szCs w:val="24"/>
              </w:rPr>
              <w:br/>
              <w:t>дополнительных работ</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участие в проведении</w:t>
            </w:r>
            <w:r>
              <w:rPr>
                <w:rFonts w:ascii="Times New Roman" w:hAnsi="Times New Roman" w:cs="Times New Roman"/>
                <w:sz w:val="24"/>
                <w:szCs w:val="24"/>
              </w:rPr>
              <w:br/>
              <w:t xml:space="preserve">ремонтных работ в   </w:t>
            </w:r>
            <w:r>
              <w:rPr>
                <w:rFonts w:ascii="Times New Roman" w:hAnsi="Times New Roman" w:cs="Times New Roman"/>
                <w:sz w:val="24"/>
                <w:szCs w:val="24"/>
              </w:rPr>
              <w:br/>
              <w:t xml:space="preserve">учреждении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Участие в мероприятиях        </w:t>
            </w:r>
            <w:r>
              <w:rPr>
                <w:rFonts w:ascii="Times New Roman" w:hAnsi="Times New Roman" w:cs="Times New Roman"/>
                <w:sz w:val="24"/>
                <w:szCs w:val="24"/>
              </w:rPr>
              <w:br/>
              <w:t xml:space="preserve">учреждения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проведение дня      </w:t>
            </w:r>
            <w:r>
              <w:rPr>
                <w:rFonts w:ascii="Times New Roman" w:hAnsi="Times New Roman" w:cs="Times New Roman"/>
                <w:sz w:val="24"/>
                <w:szCs w:val="24"/>
              </w:rPr>
              <w:br/>
              <w:t xml:space="preserve">именинника,  праздников          </w:t>
            </w:r>
            <w:r>
              <w:rPr>
                <w:rFonts w:ascii="Times New Roman" w:hAnsi="Times New Roman" w:cs="Times New Roman"/>
                <w:sz w:val="24"/>
                <w:szCs w:val="24"/>
              </w:rPr>
              <w:br/>
              <w:t xml:space="preserve">для детей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Соблюдение          </w:t>
            </w:r>
            <w:r>
              <w:rPr>
                <w:rFonts w:ascii="Times New Roman" w:hAnsi="Times New Roman" w:cs="Times New Roman"/>
                <w:sz w:val="24"/>
                <w:szCs w:val="24"/>
              </w:rPr>
              <w:br/>
              <w:t xml:space="preserve">санитарно-          </w:t>
            </w:r>
            <w:r>
              <w:rPr>
                <w:rFonts w:ascii="Times New Roman" w:hAnsi="Times New Roman" w:cs="Times New Roman"/>
                <w:sz w:val="24"/>
                <w:szCs w:val="24"/>
              </w:rPr>
              <w:br/>
              <w:t xml:space="preserve">гигиенических норм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отсутствие замечаний</w:t>
            </w:r>
            <w:r>
              <w:rPr>
                <w:rFonts w:ascii="Times New Roman" w:hAnsi="Times New Roman" w:cs="Times New Roman"/>
                <w:sz w:val="24"/>
                <w:szCs w:val="24"/>
              </w:rPr>
              <w:br/>
              <w:t xml:space="preserve">надзорных органов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360"/>
        </w:trPr>
        <w:tc>
          <w:tcPr>
            <w:tcW w:w="1844"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Повар </w:t>
            </w: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важность выполняемой работы, степень самостоятельности и    </w:t>
            </w:r>
            <w:r>
              <w:rPr>
                <w:rFonts w:ascii="Times New Roman" w:hAnsi="Times New Roman" w:cs="Times New Roman"/>
                <w:sz w:val="24"/>
                <w:szCs w:val="24"/>
              </w:rPr>
              <w:br/>
              <w:t xml:space="preserve">ответственности при выполнении поставленных задач                      </w:t>
            </w:r>
          </w:p>
        </w:tc>
      </w:tr>
      <w:tr w:rsidR="00125DA5" w:rsidTr="00EA3ED2">
        <w:trPr>
          <w:cantSplit/>
          <w:trHeight w:val="3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или      </w:t>
            </w:r>
            <w:r>
              <w:rPr>
                <w:rFonts w:ascii="Times New Roman" w:hAnsi="Times New Roman" w:cs="Times New Roman"/>
                <w:sz w:val="24"/>
                <w:szCs w:val="24"/>
              </w:rPr>
              <w:br/>
              <w:t xml:space="preserve">оперативное устранение          </w:t>
            </w:r>
            <w:r>
              <w:rPr>
                <w:rFonts w:ascii="Times New Roman" w:hAnsi="Times New Roman" w:cs="Times New Roman"/>
                <w:sz w:val="24"/>
                <w:szCs w:val="24"/>
              </w:rPr>
              <w:br/>
              <w:t xml:space="preserve">предписаний         </w:t>
            </w:r>
            <w:r>
              <w:rPr>
                <w:rFonts w:ascii="Times New Roman" w:hAnsi="Times New Roman" w:cs="Times New Roman"/>
                <w:sz w:val="24"/>
                <w:szCs w:val="24"/>
              </w:rPr>
              <w:br/>
              <w:t xml:space="preserve">контролирующих или  </w:t>
            </w:r>
            <w:r>
              <w:rPr>
                <w:rFonts w:ascii="Times New Roman" w:hAnsi="Times New Roman" w:cs="Times New Roman"/>
                <w:sz w:val="24"/>
                <w:szCs w:val="24"/>
              </w:rPr>
              <w:br/>
              <w:t xml:space="preserve">надзорных органов   </w:t>
            </w:r>
          </w:p>
        </w:tc>
        <w:tc>
          <w:tcPr>
            <w:tcW w:w="226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предписаний </w:t>
            </w:r>
            <w:r>
              <w:rPr>
                <w:rFonts w:ascii="Times New Roman" w:hAnsi="Times New Roman" w:cs="Times New Roman"/>
                <w:sz w:val="24"/>
                <w:szCs w:val="24"/>
              </w:rPr>
              <w:br/>
              <w:t xml:space="preserve">контролирующих      </w:t>
            </w:r>
            <w:r>
              <w:rPr>
                <w:rFonts w:ascii="Times New Roman" w:hAnsi="Times New Roman" w:cs="Times New Roman"/>
                <w:sz w:val="24"/>
                <w:szCs w:val="24"/>
              </w:rPr>
              <w:br/>
              <w:t xml:space="preserve">органов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предписаний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устранение     </w:t>
            </w:r>
            <w:r>
              <w:rPr>
                <w:rFonts w:ascii="Times New Roman" w:hAnsi="Times New Roman" w:cs="Times New Roman"/>
                <w:sz w:val="24"/>
                <w:szCs w:val="24"/>
              </w:rPr>
              <w:br/>
              <w:t xml:space="preserve">предписаний в  </w:t>
            </w:r>
            <w:r>
              <w:rPr>
                <w:rFonts w:ascii="Times New Roman" w:hAnsi="Times New Roman" w:cs="Times New Roman"/>
                <w:sz w:val="24"/>
                <w:szCs w:val="24"/>
              </w:rPr>
              <w:br/>
              <w:t xml:space="preserve">установленные  </w:t>
            </w:r>
            <w:r>
              <w:rPr>
                <w:rFonts w:ascii="Times New Roman" w:hAnsi="Times New Roman" w:cs="Times New Roman"/>
                <w:sz w:val="24"/>
                <w:szCs w:val="24"/>
              </w:rPr>
              <w:br/>
              <w:t xml:space="preserve">сроки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Снижение уровня     </w:t>
            </w:r>
            <w:r>
              <w:rPr>
                <w:rFonts w:ascii="Times New Roman" w:hAnsi="Times New Roman" w:cs="Times New Roman"/>
                <w:sz w:val="24"/>
                <w:szCs w:val="24"/>
              </w:rPr>
              <w:br/>
              <w:t>заболеваемости детей</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уровень             </w:t>
            </w:r>
            <w:r>
              <w:rPr>
                <w:rFonts w:ascii="Times New Roman" w:hAnsi="Times New Roman" w:cs="Times New Roman"/>
                <w:sz w:val="24"/>
                <w:szCs w:val="24"/>
              </w:rPr>
              <w:br/>
              <w:t>заболеваемости детей</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вспышек        </w:t>
            </w:r>
            <w:r>
              <w:rPr>
                <w:rFonts w:ascii="Times New Roman" w:hAnsi="Times New Roman" w:cs="Times New Roman"/>
                <w:sz w:val="24"/>
                <w:szCs w:val="24"/>
              </w:rPr>
              <w:br/>
              <w:t xml:space="preserve">заболеваний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Соблюдение норм в   </w:t>
            </w:r>
            <w:r>
              <w:rPr>
                <w:rFonts w:ascii="Times New Roman" w:hAnsi="Times New Roman" w:cs="Times New Roman"/>
                <w:sz w:val="24"/>
                <w:szCs w:val="24"/>
              </w:rPr>
              <w:br/>
              <w:t xml:space="preserve">приготовлении пищи  </w:t>
            </w:r>
            <w:r>
              <w:rPr>
                <w:rFonts w:ascii="Times New Roman" w:hAnsi="Times New Roman" w:cs="Times New Roman"/>
                <w:sz w:val="24"/>
                <w:szCs w:val="24"/>
              </w:rPr>
              <w:br/>
              <w:t xml:space="preserve">согласно цикличному </w:t>
            </w:r>
            <w:r>
              <w:rPr>
                <w:rFonts w:ascii="Times New Roman" w:hAnsi="Times New Roman" w:cs="Times New Roman"/>
                <w:sz w:val="24"/>
                <w:szCs w:val="24"/>
              </w:rPr>
              <w:br/>
              <w:t xml:space="preserve">меню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отсутствие замечаний</w:t>
            </w:r>
            <w:r>
              <w:rPr>
                <w:rFonts w:ascii="Times New Roman" w:hAnsi="Times New Roman" w:cs="Times New Roman"/>
                <w:sz w:val="24"/>
                <w:szCs w:val="24"/>
              </w:rPr>
              <w:br/>
              <w:t xml:space="preserve">надзорных органов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40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Соблюдение          </w:t>
            </w:r>
            <w:r>
              <w:rPr>
                <w:rFonts w:ascii="Times New Roman" w:hAnsi="Times New Roman" w:cs="Times New Roman"/>
                <w:sz w:val="24"/>
                <w:szCs w:val="24"/>
              </w:rPr>
              <w:br/>
              <w:t xml:space="preserve">технологического    </w:t>
            </w:r>
            <w:r>
              <w:rPr>
                <w:rFonts w:ascii="Times New Roman" w:hAnsi="Times New Roman" w:cs="Times New Roman"/>
                <w:sz w:val="24"/>
                <w:szCs w:val="24"/>
              </w:rPr>
              <w:br/>
              <w:t xml:space="preserve">процесса            </w:t>
            </w:r>
            <w:r>
              <w:rPr>
                <w:rFonts w:ascii="Times New Roman" w:hAnsi="Times New Roman" w:cs="Times New Roman"/>
                <w:sz w:val="24"/>
                <w:szCs w:val="24"/>
              </w:rPr>
              <w:br/>
              <w:t xml:space="preserve">приготовления пищи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отсутствие замечаний</w:t>
            </w:r>
            <w:r>
              <w:rPr>
                <w:rFonts w:ascii="Times New Roman" w:hAnsi="Times New Roman" w:cs="Times New Roman"/>
                <w:sz w:val="24"/>
                <w:szCs w:val="24"/>
              </w:rPr>
              <w:br/>
              <w:t xml:space="preserve">надзорных органов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Содержание помещений</w:t>
            </w:r>
            <w:r>
              <w:rPr>
                <w:rFonts w:ascii="Times New Roman" w:hAnsi="Times New Roman" w:cs="Times New Roman"/>
                <w:sz w:val="24"/>
                <w:szCs w:val="24"/>
              </w:rPr>
              <w:br/>
              <w:t xml:space="preserve">в строгом           </w:t>
            </w:r>
            <w:r>
              <w:rPr>
                <w:rFonts w:ascii="Times New Roman" w:hAnsi="Times New Roman" w:cs="Times New Roman"/>
                <w:sz w:val="24"/>
                <w:szCs w:val="24"/>
              </w:rPr>
              <w:br/>
              <w:t xml:space="preserve">соответствии с      </w:t>
            </w:r>
            <w:r>
              <w:rPr>
                <w:rFonts w:ascii="Times New Roman" w:hAnsi="Times New Roman" w:cs="Times New Roman"/>
                <w:sz w:val="24"/>
                <w:szCs w:val="24"/>
              </w:rPr>
              <w:br/>
              <w:t xml:space="preserve">санитарно-          </w:t>
            </w:r>
            <w:r>
              <w:rPr>
                <w:rFonts w:ascii="Times New Roman" w:hAnsi="Times New Roman" w:cs="Times New Roman"/>
                <w:sz w:val="24"/>
                <w:szCs w:val="24"/>
              </w:rPr>
              <w:br/>
              <w:t xml:space="preserve">гигиеническими      </w:t>
            </w:r>
            <w:r>
              <w:rPr>
                <w:rFonts w:ascii="Times New Roman" w:hAnsi="Times New Roman" w:cs="Times New Roman"/>
                <w:sz w:val="24"/>
                <w:szCs w:val="24"/>
              </w:rPr>
              <w:br/>
              <w:t xml:space="preserve">требованиями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состояние помещений </w:t>
            </w:r>
            <w:r>
              <w:rPr>
                <w:rFonts w:ascii="Times New Roman" w:hAnsi="Times New Roman" w:cs="Times New Roman"/>
                <w:sz w:val="24"/>
                <w:szCs w:val="24"/>
              </w:rPr>
              <w:br/>
              <w:t xml:space="preserve">и территории        </w:t>
            </w:r>
            <w:r>
              <w:rPr>
                <w:rFonts w:ascii="Times New Roman" w:hAnsi="Times New Roman" w:cs="Times New Roman"/>
                <w:sz w:val="24"/>
                <w:szCs w:val="24"/>
              </w:rPr>
              <w:br/>
              <w:t xml:space="preserve">учреждения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замечаний      </w:t>
            </w:r>
            <w:r>
              <w:rPr>
                <w:rFonts w:ascii="Times New Roman" w:hAnsi="Times New Roman" w:cs="Times New Roman"/>
                <w:sz w:val="24"/>
                <w:szCs w:val="24"/>
              </w:rPr>
              <w:br/>
              <w:t xml:space="preserve">администрации  </w:t>
            </w:r>
            <w:r>
              <w:rPr>
                <w:rFonts w:ascii="Times New Roman" w:hAnsi="Times New Roman" w:cs="Times New Roman"/>
                <w:sz w:val="24"/>
                <w:szCs w:val="24"/>
              </w:rPr>
              <w:br/>
              <w:t xml:space="preserve">учреждения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Качество            </w:t>
            </w:r>
            <w:r>
              <w:rPr>
                <w:rFonts w:ascii="Times New Roman" w:hAnsi="Times New Roman" w:cs="Times New Roman"/>
                <w:sz w:val="24"/>
                <w:szCs w:val="24"/>
              </w:rPr>
              <w:br/>
              <w:t xml:space="preserve">приготовления пищи, </w:t>
            </w:r>
            <w:r>
              <w:rPr>
                <w:rFonts w:ascii="Times New Roman" w:hAnsi="Times New Roman" w:cs="Times New Roman"/>
                <w:sz w:val="24"/>
                <w:szCs w:val="24"/>
              </w:rPr>
              <w:br/>
              <w:t xml:space="preserve">эстетическое        </w:t>
            </w:r>
            <w:r>
              <w:rPr>
                <w:rFonts w:ascii="Times New Roman" w:hAnsi="Times New Roman" w:cs="Times New Roman"/>
                <w:sz w:val="24"/>
                <w:szCs w:val="24"/>
              </w:rPr>
              <w:br/>
              <w:t xml:space="preserve">оформление блюд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отсутствие замечаний</w:t>
            </w:r>
            <w:r>
              <w:rPr>
                <w:rFonts w:ascii="Times New Roman" w:hAnsi="Times New Roman" w:cs="Times New Roman"/>
                <w:sz w:val="24"/>
                <w:szCs w:val="24"/>
              </w:rPr>
              <w:br/>
              <w:t xml:space="preserve">медицинских работников при  проведении          </w:t>
            </w:r>
            <w:r>
              <w:rPr>
                <w:rFonts w:ascii="Times New Roman" w:hAnsi="Times New Roman" w:cs="Times New Roman"/>
                <w:sz w:val="24"/>
                <w:szCs w:val="24"/>
              </w:rPr>
              <w:br/>
              <w:t xml:space="preserve">органолептической   </w:t>
            </w:r>
            <w:r>
              <w:rPr>
                <w:rFonts w:ascii="Times New Roman" w:hAnsi="Times New Roman" w:cs="Times New Roman"/>
                <w:sz w:val="24"/>
                <w:szCs w:val="24"/>
              </w:rPr>
              <w:br/>
              <w:t xml:space="preserve">оценки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40          </w:t>
            </w:r>
          </w:p>
        </w:tc>
      </w:tr>
      <w:tr w:rsidR="00125DA5" w:rsidTr="00EA3ED2">
        <w:trPr>
          <w:cantSplit/>
          <w:trHeight w:val="360"/>
        </w:trPr>
        <w:tc>
          <w:tcPr>
            <w:tcW w:w="1844" w:type="dxa"/>
            <w:vMerge w:val="restart"/>
            <w:tcBorders>
              <w:top w:val="single" w:sz="4" w:space="0" w:color="000000"/>
              <w:left w:val="single" w:sz="4" w:space="0" w:color="000000"/>
              <w:bottom w:val="single" w:sz="4" w:space="0" w:color="000000"/>
              <w:right w:val="nil"/>
            </w:tcBorders>
          </w:tcPr>
          <w:p w:rsidR="00125DA5" w:rsidRDefault="00125DA5" w:rsidP="00B03A6D">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Заведующий       </w:t>
            </w:r>
            <w:r>
              <w:rPr>
                <w:rFonts w:ascii="Times New Roman" w:hAnsi="Times New Roman" w:cs="Times New Roman"/>
                <w:sz w:val="24"/>
                <w:szCs w:val="24"/>
              </w:rPr>
              <w:br/>
              <w:t xml:space="preserve">хозяйством,      </w:t>
            </w:r>
            <w:r>
              <w:rPr>
                <w:rFonts w:ascii="Times New Roman" w:hAnsi="Times New Roman" w:cs="Times New Roman"/>
                <w:sz w:val="24"/>
                <w:szCs w:val="24"/>
              </w:rPr>
              <w:br/>
              <w:t xml:space="preserve">кладовщик,       </w:t>
            </w:r>
            <w:r>
              <w:rPr>
                <w:rFonts w:ascii="Times New Roman" w:hAnsi="Times New Roman" w:cs="Times New Roman"/>
                <w:sz w:val="24"/>
                <w:szCs w:val="24"/>
              </w:rPr>
              <w:br/>
              <w:t xml:space="preserve">кастелянша,      </w:t>
            </w:r>
            <w:r>
              <w:rPr>
                <w:rFonts w:ascii="Times New Roman" w:hAnsi="Times New Roman" w:cs="Times New Roman"/>
                <w:sz w:val="24"/>
                <w:szCs w:val="24"/>
              </w:rPr>
              <w:br/>
              <w:t xml:space="preserve">рабочий по       </w:t>
            </w:r>
            <w:r>
              <w:rPr>
                <w:rFonts w:ascii="Times New Roman" w:hAnsi="Times New Roman" w:cs="Times New Roman"/>
                <w:sz w:val="24"/>
                <w:szCs w:val="24"/>
              </w:rPr>
              <w:br/>
              <w:t xml:space="preserve">комплексному     </w:t>
            </w:r>
            <w:r>
              <w:rPr>
                <w:rFonts w:ascii="Times New Roman" w:hAnsi="Times New Roman" w:cs="Times New Roman"/>
                <w:sz w:val="24"/>
                <w:szCs w:val="24"/>
              </w:rPr>
              <w:br/>
              <w:t xml:space="preserve">обслуживанию и   </w:t>
            </w:r>
            <w:r>
              <w:rPr>
                <w:rFonts w:ascii="Times New Roman" w:hAnsi="Times New Roman" w:cs="Times New Roman"/>
                <w:sz w:val="24"/>
                <w:szCs w:val="24"/>
              </w:rPr>
              <w:br/>
              <w:t xml:space="preserve">ремонту зданий,  </w:t>
            </w:r>
            <w:r>
              <w:rPr>
                <w:rFonts w:ascii="Times New Roman" w:hAnsi="Times New Roman" w:cs="Times New Roman"/>
                <w:sz w:val="24"/>
                <w:szCs w:val="24"/>
              </w:rPr>
              <w:br/>
              <w:t>дворник, машинист</w:t>
            </w:r>
            <w:r>
              <w:rPr>
                <w:rFonts w:ascii="Times New Roman" w:hAnsi="Times New Roman" w:cs="Times New Roman"/>
                <w:sz w:val="24"/>
                <w:szCs w:val="24"/>
              </w:rPr>
              <w:br/>
              <w:t xml:space="preserve">по стирке белья,  </w:t>
            </w:r>
            <w:r>
              <w:rPr>
                <w:rFonts w:ascii="Times New Roman" w:hAnsi="Times New Roman" w:cs="Times New Roman"/>
                <w:sz w:val="24"/>
                <w:szCs w:val="24"/>
              </w:rPr>
              <w:br/>
              <w:t xml:space="preserve">уборщик  </w:t>
            </w:r>
            <w:r>
              <w:rPr>
                <w:rFonts w:ascii="Times New Roman" w:hAnsi="Times New Roman" w:cs="Times New Roman"/>
                <w:sz w:val="24"/>
                <w:szCs w:val="24"/>
              </w:rPr>
              <w:br/>
              <w:t xml:space="preserve">служебных        </w:t>
            </w:r>
            <w:r>
              <w:rPr>
                <w:rFonts w:ascii="Times New Roman" w:hAnsi="Times New Roman" w:cs="Times New Roman"/>
                <w:sz w:val="24"/>
                <w:szCs w:val="24"/>
              </w:rPr>
              <w:br/>
              <w:t xml:space="preserve">помещений,       </w:t>
            </w:r>
            <w:r>
              <w:rPr>
                <w:rFonts w:ascii="Times New Roman" w:hAnsi="Times New Roman" w:cs="Times New Roman"/>
                <w:sz w:val="24"/>
                <w:szCs w:val="24"/>
              </w:rPr>
              <w:br/>
              <w:t xml:space="preserve">кухонный работник      </w:t>
            </w: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важность выполняемой работы, степень самостоятельности и    ответственности при выполнении поставленных задач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Выполнение          </w:t>
            </w:r>
            <w:r>
              <w:rPr>
                <w:rFonts w:ascii="Times New Roman" w:hAnsi="Times New Roman" w:cs="Times New Roman"/>
                <w:sz w:val="24"/>
                <w:szCs w:val="24"/>
              </w:rPr>
              <w:br/>
              <w:t>дополнительных видов</w:t>
            </w:r>
            <w:r>
              <w:rPr>
                <w:rFonts w:ascii="Times New Roman" w:hAnsi="Times New Roman" w:cs="Times New Roman"/>
                <w:sz w:val="24"/>
                <w:szCs w:val="24"/>
              </w:rPr>
              <w:br/>
              <w:t xml:space="preserve">работ               </w:t>
            </w:r>
          </w:p>
        </w:tc>
        <w:tc>
          <w:tcPr>
            <w:tcW w:w="226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погрузочно-         </w:t>
            </w:r>
            <w:r>
              <w:rPr>
                <w:rFonts w:ascii="Times New Roman" w:hAnsi="Times New Roman" w:cs="Times New Roman"/>
                <w:sz w:val="24"/>
                <w:szCs w:val="24"/>
              </w:rPr>
              <w:br/>
              <w:t>разгрузочные работы;</w:t>
            </w:r>
            <w:r>
              <w:rPr>
                <w:rFonts w:ascii="Times New Roman" w:hAnsi="Times New Roman" w:cs="Times New Roman"/>
                <w:sz w:val="24"/>
                <w:szCs w:val="24"/>
              </w:rPr>
              <w:br/>
              <w:t>проведение ремонтных</w:t>
            </w:r>
            <w:r>
              <w:rPr>
                <w:rFonts w:ascii="Times New Roman" w:hAnsi="Times New Roman" w:cs="Times New Roman"/>
                <w:sz w:val="24"/>
                <w:szCs w:val="24"/>
              </w:rPr>
              <w:br/>
              <w:t xml:space="preserve">работ и работ,      </w:t>
            </w:r>
            <w:r>
              <w:rPr>
                <w:rFonts w:ascii="Times New Roman" w:hAnsi="Times New Roman" w:cs="Times New Roman"/>
                <w:sz w:val="24"/>
                <w:szCs w:val="24"/>
              </w:rPr>
              <w:br/>
              <w:t xml:space="preserve">связанных с         </w:t>
            </w:r>
            <w:r>
              <w:rPr>
                <w:rFonts w:ascii="Times New Roman" w:hAnsi="Times New Roman" w:cs="Times New Roman"/>
                <w:sz w:val="24"/>
                <w:szCs w:val="24"/>
              </w:rPr>
              <w:br/>
              <w:t xml:space="preserve">ликвидацией аварий; </w:t>
            </w:r>
            <w:r>
              <w:rPr>
                <w:rFonts w:ascii="Times New Roman" w:hAnsi="Times New Roman" w:cs="Times New Roman"/>
                <w:sz w:val="24"/>
                <w:szCs w:val="24"/>
              </w:rPr>
              <w:br/>
              <w:t xml:space="preserve">выполнение работ по </w:t>
            </w:r>
            <w:r>
              <w:rPr>
                <w:rFonts w:ascii="Times New Roman" w:hAnsi="Times New Roman" w:cs="Times New Roman"/>
                <w:sz w:val="24"/>
                <w:szCs w:val="24"/>
              </w:rPr>
              <w:br/>
              <w:t xml:space="preserve">благоустройству и   </w:t>
            </w:r>
            <w:r>
              <w:rPr>
                <w:rFonts w:ascii="Times New Roman" w:hAnsi="Times New Roman" w:cs="Times New Roman"/>
                <w:sz w:val="24"/>
                <w:szCs w:val="24"/>
              </w:rPr>
              <w:br/>
              <w:t xml:space="preserve">озеленению          </w:t>
            </w:r>
            <w:r>
              <w:rPr>
                <w:rFonts w:ascii="Times New Roman" w:hAnsi="Times New Roman" w:cs="Times New Roman"/>
                <w:sz w:val="24"/>
                <w:szCs w:val="24"/>
              </w:rPr>
              <w:br/>
              <w:t xml:space="preserve">территории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проведение          </w:t>
            </w:r>
            <w:r>
              <w:rPr>
                <w:rFonts w:ascii="Times New Roman" w:hAnsi="Times New Roman" w:cs="Times New Roman"/>
                <w:sz w:val="24"/>
                <w:szCs w:val="24"/>
              </w:rPr>
              <w:br/>
              <w:t xml:space="preserve">генеральных уборок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5 часов в месяц</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 часов в     </w:t>
            </w:r>
            <w:r>
              <w:rPr>
                <w:rFonts w:ascii="Times New Roman" w:hAnsi="Times New Roman" w:cs="Times New Roman"/>
                <w:sz w:val="24"/>
                <w:szCs w:val="24"/>
              </w:rPr>
              <w:br/>
              <w:t xml:space="preserve">месяц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15 часов в     </w:t>
            </w:r>
            <w:r>
              <w:rPr>
                <w:rFonts w:ascii="Times New Roman" w:hAnsi="Times New Roman" w:cs="Times New Roman"/>
                <w:sz w:val="24"/>
                <w:szCs w:val="24"/>
              </w:rPr>
              <w:br/>
              <w:t xml:space="preserve">месяц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w:t>
            </w:r>
          </w:p>
        </w:tc>
      </w:tr>
      <w:tr w:rsidR="00125DA5" w:rsidTr="00EA3ED2">
        <w:trPr>
          <w:cantSplit/>
          <w:trHeight w:val="3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или      </w:t>
            </w:r>
            <w:r>
              <w:rPr>
                <w:rFonts w:ascii="Times New Roman" w:hAnsi="Times New Roman" w:cs="Times New Roman"/>
                <w:sz w:val="24"/>
                <w:szCs w:val="24"/>
              </w:rPr>
              <w:br/>
              <w:t xml:space="preserve">оперативное устранение          </w:t>
            </w:r>
            <w:r>
              <w:rPr>
                <w:rFonts w:ascii="Times New Roman" w:hAnsi="Times New Roman" w:cs="Times New Roman"/>
                <w:sz w:val="24"/>
                <w:szCs w:val="24"/>
              </w:rPr>
              <w:br/>
              <w:t xml:space="preserve">предписаний         </w:t>
            </w:r>
            <w:r>
              <w:rPr>
                <w:rFonts w:ascii="Times New Roman" w:hAnsi="Times New Roman" w:cs="Times New Roman"/>
                <w:sz w:val="24"/>
                <w:szCs w:val="24"/>
              </w:rPr>
              <w:br/>
              <w:t xml:space="preserve">контролирующих или  </w:t>
            </w:r>
            <w:r>
              <w:rPr>
                <w:rFonts w:ascii="Times New Roman" w:hAnsi="Times New Roman" w:cs="Times New Roman"/>
                <w:sz w:val="24"/>
                <w:szCs w:val="24"/>
              </w:rPr>
              <w:br/>
              <w:t xml:space="preserve">надзорных органов   </w:t>
            </w:r>
          </w:p>
        </w:tc>
        <w:tc>
          <w:tcPr>
            <w:tcW w:w="226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предписаний </w:t>
            </w:r>
            <w:r>
              <w:rPr>
                <w:rFonts w:ascii="Times New Roman" w:hAnsi="Times New Roman" w:cs="Times New Roman"/>
                <w:sz w:val="24"/>
                <w:szCs w:val="24"/>
              </w:rPr>
              <w:br/>
              <w:t xml:space="preserve">контролирующих      </w:t>
            </w:r>
            <w:r>
              <w:rPr>
                <w:rFonts w:ascii="Times New Roman" w:hAnsi="Times New Roman" w:cs="Times New Roman"/>
                <w:sz w:val="24"/>
                <w:szCs w:val="24"/>
              </w:rPr>
              <w:br/>
              <w:t xml:space="preserve">органов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предписаний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50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устранение     </w:t>
            </w:r>
            <w:r>
              <w:rPr>
                <w:rFonts w:ascii="Times New Roman" w:hAnsi="Times New Roman" w:cs="Times New Roman"/>
                <w:sz w:val="24"/>
                <w:szCs w:val="24"/>
              </w:rPr>
              <w:br/>
              <w:t xml:space="preserve">предписаний в  </w:t>
            </w:r>
            <w:r>
              <w:rPr>
                <w:rFonts w:ascii="Times New Roman" w:hAnsi="Times New Roman" w:cs="Times New Roman"/>
                <w:sz w:val="24"/>
                <w:szCs w:val="24"/>
              </w:rPr>
              <w:br/>
              <w:t xml:space="preserve">установленные  </w:t>
            </w:r>
            <w:r>
              <w:rPr>
                <w:rFonts w:ascii="Times New Roman" w:hAnsi="Times New Roman" w:cs="Times New Roman"/>
                <w:sz w:val="24"/>
                <w:szCs w:val="24"/>
              </w:rPr>
              <w:br/>
              <w:t xml:space="preserve">сроки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Проведение          </w:t>
            </w:r>
            <w:r>
              <w:rPr>
                <w:rFonts w:ascii="Times New Roman" w:hAnsi="Times New Roman" w:cs="Times New Roman"/>
                <w:sz w:val="24"/>
                <w:szCs w:val="24"/>
              </w:rPr>
              <w:br/>
              <w:t>праздников для детей</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участие в  мероприятиях        </w:t>
            </w:r>
            <w:r>
              <w:rPr>
                <w:rFonts w:ascii="Times New Roman" w:hAnsi="Times New Roman" w:cs="Times New Roman"/>
                <w:sz w:val="24"/>
                <w:szCs w:val="24"/>
              </w:rPr>
              <w:br/>
              <w:t xml:space="preserve">учреждения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w:t>
            </w:r>
          </w:p>
        </w:tc>
      </w:tr>
      <w:tr w:rsidR="00125DA5" w:rsidTr="00EA3ED2">
        <w:trPr>
          <w:cantSplit/>
          <w:trHeight w:val="72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помещений, участков </w:t>
            </w:r>
            <w:r>
              <w:rPr>
                <w:rFonts w:ascii="Times New Roman" w:hAnsi="Times New Roman" w:cs="Times New Roman"/>
                <w:sz w:val="24"/>
                <w:szCs w:val="24"/>
              </w:rPr>
              <w:br/>
              <w:t xml:space="preserve">в строгом           </w:t>
            </w:r>
            <w:r>
              <w:rPr>
                <w:rFonts w:ascii="Times New Roman" w:hAnsi="Times New Roman" w:cs="Times New Roman"/>
                <w:sz w:val="24"/>
                <w:szCs w:val="24"/>
              </w:rPr>
              <w:br/>
              <w:t xml:space="preserve">соответствии с      </w:t>
            </w:r>
            <w:r>
              <w:rPr>
                <w:rFonts w:ascii="Times New Roman" w:hAnsi="Times New Roman" w:cs="Times New Roman"/>
                <w:sz w:val="24"/>
                <w:szCs w:val="24"/>
              </w:rPr>
              <w:br/>
              <w:t xml:space="preserve">санитарно-          </w:t>
            </w:r>
            <w:r>
              <w:rPr>
                <w:rFonts w:ascii="Times New Roman" w:hAnsi="Times New Roman" w:cs="Times New Roman"/>
                <w:sz w:val="24"/>
                <w:szCs w:val="24"/>
              </w:rPr>
              <w:br/>
              <w:t xml:space="preserve">гигиеническими      </w:t>
            </w:r>
            <w:r>
              <w:rPr>
                <w:rFonts w:ascii="Times New Roman" w:hAnsi="Times New Roman" w:cs="Times New Roman"/>
                <w:sz w:val="24"/>
                <w:szCs w:val="24"/>
              </w:rPr>
              <w:br/>
              <w:t xml:space="preserve">требованиями,       </w:t>
            </w:r>
            <w:r>
              <w:rPr>
                <w:rFonts w:ascii="Times New Roman" w:hAnsi="Times New Roman" w:cs="Times New Roman"/>
                <w:sz w:val="24"/>
                <w:szCs w:val="24"/>
              </w:rPr>
              <w:br/>
              <w:t xml:space="preserve">качественная уборка </w:t>
            </w:r>
            <w:r>
              <w:rPr>
                <w:rFonts w:ascii="Times New Roman" w:hAnsi="Times New Roman" w:cs="Times New Roman"/>
                <w:sz w:val="24"/>
                <w:szCs w:val="24"/>
              </w:rPr>
              <w:br/>
              <w:t xml:space="preserve">помещений           </w:t>
            </w:r>
          </w:p>
        </w:tc>
        <w:tc>
          <w:tcPr>
            <w:tcW w:w="2268"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состояние помещений </w:t>
            </w:r>
            <w:r>
              <w:rPr>
                <w:rFonts w:ascii="Times New Roman" w:hAnsi="Times New Roman" w:cs="Times New Roman"/>
                <w:sz w:val="24"/>
                <w:szCs w:val="24"/>
              </w:rPr>
              <w:br/>
              <w:t xml:space="preserve">и территории        </w:t>
            </w:r>
            <w:r>
              <w:rPr>
                <w:rFonts w:ascii="Times New Roman" w:hAnsi="Times New Roman" w:cs="Times New Roman"/>
                <w:sz w:val="24"/>
                <w:szCs w:val="24"/>
              </w:rPr>
              <w:br/>
              <w:t xml:space="preserve">учреждения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предписаний    </w:t>
            </w:r>
            <w:r>
              <w:rPr>
                <w:rFonts w:ascii="Times New Roman" w:hAnsi="Times New Roman" w:cs="Times New Roman"/>
                <w:sz w:val="24"/>
                <w:szCs w:val="24"/>
              </w:rPr>
              <w:br/>
              <w:t xml:space="preserve">контролирующих </w:t>
            </w:r>
            <w:r>
              <w:rPr>
                <w:rFonts w:ascii="Times New Roman" w:hAnsi="Times New Roman" w:cs="Times New Roman"/>
                <w:sz w:val="24"/>
                <w:szCs w:val="24"/>
              </w:rPr>
              <w:br/>
              <w:t xml:space="preserve">или надзорных  </w:t>
            </w:r>
            <w:r>
              <w:rPr>
                <w:rFonts w:ascii="Times New Roman" w:hAnsi="Times New Roman" w:cs="Times New Roman"/>
                <w:sz w:val="24"/>
                <w:szCs w:val="24"/>
              </w:rPr>
              <w:br/>
              <w:t xml:space="preserve">органов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50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969"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замечаний      </w:t>
            </w:r>
            <w:r>
              <w:rPr>
                <w:rFonts w:ascii="Times New Roman" w:hAnsi="Times New Roman" w:cs="Times New Roman"/>
                <w:sz w:val="24"/>
                <w:szCs w:val="24"/>
              </w:rPr>
              <w:br/>
              <w:t xml:space="preserve">администрации  </w:t>
            </w:r>
            <w:r>
              <w:rPr>
                <w:rFonts w:ascii="Times New Roman" w:hAnsi="Times New Roman" w:cs="Times New Roman"/>
                <w:sz w:val="24"/>
                <w:szCs w:val="24"/>
              </w:rPr>
              <w:br/>
              <w:t xml:space="preserve">учреждения,    </w:t>
            </w:r>
            <w:r>
              <w:rPr>
                <w:rFonts w:ascii="Times New Roman" w:hAnsi="Times New Roman" w:cs="Times New Roman"/>
                <w:sz w:val="24"/>
                <w:szCs w:val="24"/>
              </w:rPr>
              <w:br/>
              <w:t xml:space="preserve">надзорных органов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360"/>
        </w:trPr>
        <w:tc>
          <w:tcPr>
            <w:tcW w:w="1844"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Секретарь,       </w:t>
            </w:r>
            <w:r>
              <w:rPr>
                <w:rFonts w:ascii="Times New Roman" w:hAnsi="Times New Roman" w:cs="Times New Roman"/>
                <w:sz w:val="24"/>
                <w:szCs w:val="24"/>
              </w:rPr>
              <w:br/>
              <w:t>делопроизводитель</w:t>
            </w: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важность выполняемой работы, степень самостоятельности и    </w:t>
            </w:r>
            <w:r>
              <w:rPr>
                <w:rFonts w:ascii="Times New Roman" w:hAnsi="Times New Roman" w:cs="Times New Roman"/>
                <w:sz w:val="24"/>
                <w:szCs w:val="24"/>
              </w:rPr>
              <w:br/>
              <w:t xml:space="preserve">ответственности при выполнении поставленных задач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Образцовое состояние</w:t>
            </w:r>
            <w:r>
              <w:rPr>
                <w:rFonts w:ascii="Times New Roman" w:hAnsi="Times New Roman" w:cs="Times New Roman"/>
                <w:sz w:val="24"/>
                <w:szCs w:val="24"/>
              </w:rPr>
              <w:br/>
              <w:t xml:space="preserve">документооборота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отсутствие замечаний по документообеспечению</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замечаний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w:t>
            </w:r>
          </w:p>
        </w:tc>
      </w:tr>
      <w:tr w:rsidR="00125DA5" w:rsidTr="00EA3ED2">
        <w:trPr>
          <w:cantSplit/>
          <w:trHeight w:val="3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Оперативность       </w:t>
            </w:r>
            <w:r>
              <w:rPr>
                <w:rFonts w:ascii="Times New Roman" w:hAnsi="Times New Roman" w:cs="Times New Roman"/>
                <w:sz w:val="24"/>
                <w:szCs w:val="24"/>
              </w:rPr>
              <w:br/>
              <w:t xml:space="preserve">выполняемой работы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оформление          </w:t>
            </w:r>
            <w:r>
              <w:rPr>
                <w:rFonts w:ascii="Times New Roman" w:hAnsi="Times New Roman" w:cs="Times New Roman"/>
                <w:sz w:val="24"/>
                <w:szCs w:val="24"/>
              </w:rPr>
              <w:br/>
              <w:t xml:space="preserve">документов в срок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замечаний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Взаимодействие по   </w:t>
            </w:r>
            <w:r>
              <w:rPr>
                <w:rFonts w:ascii="Times New Roman" w:hAnsi="Times New Roman" w:cs="Times New Roman"/>
                <w:sz w:val="24"/>
                <w:szCs w:val="24"/>
              </w:rPr>
              <w:br/>
              <w:t>документообеспечению</w:t>
            </w:r>
            <w:r>
              <w:rPr>
                <w:rFonts w:ascii="Times New Roman" w:hAnsi="Times New Roman" w:cs="Times New Roman"/>
                <w:sz w:val="24"/>
                <w:szCs w:val="24"/>
              </w:rPr>
              <w:br/>
              <w:t xml:space="preserve">с другими ведомствами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отсутствие замечаний</w:t>
            </w:r>
            <w:r>
              <w:rPr>
                <w:rFonts w:ascii="Times New Roman" w:hAnsi="Times New Roman" w:cs="Times New Roman"/>
                <w:sz w:val="24"/>
                <w:szCs w:val="24"/>
              </w:rPr>
              <w:br/>
              <w:t xml:space="preserve">от других ведомств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0 замечаний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360"/>
        </w:trPr>
        <w:tc>
          <w:tcPr>
            <w:tcW w:w="1844" w:type="dxa"/>
            <w:vMerge w:val="restart"/>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Старший          </w:t>
            </w:r>
            <w:r>
              <w:rPr>
                <w:rFonts w:ascii="Times New Roman" w:hAnsi="Times New Roman" w:cs="Times New Roman"/>
                <w:sz w:val="24"/>
                <w:szCs w:val="24"/>
              </w:rPr>
              <w:br/>
              <w:t xml:space="preserve">воспитатель      </w:t>
            </w: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важность выполняемой работы, степень самостоятельности и    </w:t>
            </w:r>
            <w:r>
              <w:rPr>
                <w:rFonts w:ascii="Times New Roman" w:hAnsi="Times New Roman" w:cs="Times New Roman"/>
                <w:sz w:val="24"/>
                <w:szCs w:val="24"/>
              </w:rPr>
              <w:br/>
              <w:t xml:space="preserve">ответственности при выполнении поставленных задач                      </w:t>
            </w:r>
          </w:p>
        </w:tc>
      </w:tr>
      <w:tr w:rsidR="00125DA5" w:rsidTr="00EA3ED2">
        <w:trPr>
          <w:cantSplit/>
          <w:trHeight w:val="8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Ведение             </w:t>
            </w:r>
            <w:r>
              <w:rPr>
                <w:rFonts w:ascii="Times New Roman" w:hAnsi="Times New Roman" w:cs="Times New Roman"/>
                <w:sz w:val="24"/>
                <w:szCs w:val="24"/>
              </w:rPr>
              <w:br/>
              <w:t xml:space="preserve">профессиональной    </w:t>
            </w:r>
            <w:r>
              <w:rPr>
                <w:rFonts w:ascii="Times New Roman" w:hAnsi="Times New Roman" w:cs="Times New Roman"/>
                <w:sz w:val="24"/>
                <w:szCs w:val="24"/>
              </w:rPr>
              <w:br/>
              <w:t xml:space="preserve">документации        </w:t>
            </w:r>
            <w:r>
              <w:rPr>
                <w:rFonts w:ascii="Times New Roman" w:hAnsi="Times New Roman" w:cs="Times New Roman"/>
                <w:sz w:val="24"/>
                <w:szCs w:val="24"/>
              </w:rPr>
              <w:br/>
              <w:t xml:space="preserve">(тематическое планирование,       </w:t>
            </w:r>
            <w:r>
              <w:rPr>
                <w:rFonts w:ascii="Times New Roman" w:hAnsi="Times New Roman" w:cs="Times New Roman"/>
                <w:sz w:val="24"/>
                <w:szCs w:val="24"/>
              </w:rPr>
              <w:br/>
              <w:t xml:space="preserve">рабочие программы)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полнота и           </w:t>
            </w:r>
            <w:r>
              <w:rPr>
                <w:rFonts w:ascii="Times New Roman" w:hAnsi="Times New Roman" w:cs="Times New Roman"/>
                <w:sz w:val="24"/>
                <w:szCs w:val="24"/>
              </w:rPr>
              <w:br/>
              <w:t xml:space="preserve">соответствие        </w:t>
            </w:r>
            <w:r>
              <w:rPr>
                <w:rFonts w:ascii="Times New Roman" w:hAnsi="Times New Roman" w:cs="Times New Roman"/>
                <w:sz w:val="24"/>
                <w:szCs w:val="24"/>
              </w:rPr>
              <w:br/>
              <w:t xml:space="preserve">нормативным         </w:t>
            </w:r>
            <w:r>
              <w:rPr>
                <w:rFonts w:ascii="Times New Roman" w:hAnsi="Times New Roman" w:cs="Times New Roman"/>
                <w:sz w:val="24"/>
                <w:szCs w:val="24"/>
              </w:rPr>
              <w:br/>
              <w:t xml:space="preserve">регламентирующим    </w:t>
            </w:r>
            <w:r>
              <w:rPr>
                <w:rFonts w:ascii="Times New Roman" w:hAnsi="Times New Roman" w:cs="Times New Roman"/>
                <w:sz w:val="24"/>
                <w:szCs w:val="24"/>
              </w:rPr>
              <w:br/>
              <w:t xml:space="preserve">документам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Участие в разработке</w:t>
            </w:r>
            <w:r>
              <w:rPr>
                <w:rFonts w:ascii="Times New Roman" w:hAnsi="Times New Roman" w:cs="Times New Roman"/>
                <w:sz w:val="24"/>
                <w:szCs w:val="24"/>
              </w:rPr>
              <w:br/>
              <w:t xml:space="preserve">и реализации проектов, программ, связанных с         </w:t>
            </w:r>
            <w:r>
              <w:rPr>
                <w:rFonts w:ascii="Times New Roman" w:hAnsi="Times New Roman" w:cs="Times New Roman"/>
                <w:sz w:val="24"/>
                <w:szCs w:val="24"/>
              </w:rPr>
              <w:br/>
              <w:t xml:space="preserve">образовательной     </w:t>
            </w:r>
            <w:r>
              <w:rPr>
                <w:rFonts w:ascii="Times New Roman" w:hAnsi="Times New Roman" w:cs="Times New Roman"/>
                <w:sz w:val="24"/>
                <w:szCs w:val="24"/>
              </w:rPr>
              <w:br/>
              <w:t xml:space="preserve">деятельностью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разработка,         </w:t>
            </w:r>
            <w:r>
              <w:rPr>
                <w:rFonts w:ascii="Times New Roman" w:hAnsi="Times New Roman" w:cs="Times New Roman"/>
                <w:sz w:val="24"/>
                <w:szCs w:val="24"/>
              </w:rPr>
              <w:br/>
              <w:t xml:space="preserve">согласование,       </w:t>
            </w:r>
            <w:r>
              <w:rPr>
                <w:rFonts w:ascii="Times New Roman" w:hAnsi="Times New Roman" w:cs="Times New Roman"/>
                <w:sz w:val="24"/>
                <w:szCs w:val="24"/>
              </w:rPr>
              <w:br/>
              <w:t xml:space="preserve">утверждение и       </w:t>
            </w:r>
            <w:r>
              <w:rPr>
                <w:rFonts w:ascii="Times New Roman" w:hAnsi="Times New Roman" w:cs="Times New Roman"/>
                <w:sz w:val="24"/>
                <w:szCs w:val="24"/>
              </w:rPr>
              <w:br/>
              <w:t xml:space="preserve">реализация          </w:t>
            </w:r>
            <w:r>
              <w:rPr>
                <w:rFonts w:ascii="Times New Roman" w:hAnsi="Times New Roman" w:cs="Times New Roman"/>
                <w:sz w:val="24"/>
                <w:szCs w:val="24"/>
              </w:rPr>
              <w:br/>
              <w:t xml:space="preserve">проектов и программ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издание печатной       </w:t>
            </w:r>
            <w:r>
              <w:rPr>
                <w:rFonts w:ascii="Times New Roman" w:hAnsi="Times New Roman" w:cs="Times New Roman"/>
                <w:sz w:val="24"/>
                <w:szCs w:val="24"/>
              </w:rPr>
              <w:br/>
              <w:t xml:space="preserve">продукции      </w:t>
            </w:r>
            <w:r>
              <w:rPr>
                <w:rFonts w:ascii="Times New Roman" w:hAnsi="Times New Roman" w:cs="Times New Roman"/>
                <w:sz w:val="24"/>
                <w:szCs w:val="24"/>
              </w:rPr>
              <w:br/>
              <w:t xml:space="preserve">(статей),      </w:t>
            </w:r>
            <w:r>
              <w:rPr>
                <w:rFonts w:ascii="Times New Roman" w:hAnsi="Times New Roman" w:cs="Times New Roman"/>
                <w:sz w:val="24"/>
                <w:szCs w:val="24"/>
              </w:rPr>
              <w:br/>
              <w:t xml:space="preserve">отражающей     </w:t>
            </w:r>
            <w:r>
              <w:rPr>
                <w:rFonts w:ascii="Times New Roman" w:hAnsi="Times New Roman" w:cs="Times New Roman"/>
                <w:sz w:val="24"/>
                <w:szCs w:val="24"/>
              </w:rPr>
              <w:br/>
              <w:t xml:space="preserve">результаты работы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16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Создание условий    </w:t>
            </w:r>
            <w:r>
              <w:rPr>
                <w:rFonts w:ascii="Times New Roman" w:hAnsi="Times New Roman" w:cs="Times New Roman"/>
                <w:sz w:val="24"/>
                <w:szCs w:val="24"/>
              </w:rPr>
              <w:br/>
              <w:t xml:space="preserve">для осуществления   </w:t>
            </w:r>
            <w:r>
              <w:rPr>
                <w:rFonts w:ascii="Times New Roman" w:hAnsi="Times New Roman" w:cs="Times New Roman"/>
                <w:sz w:val="24"/>
                <w:szCs w:val="24"/>
              </w:rPr>
              <w:br/>
              <w:t xml:space="preserve">образовательного    </w:t>
            </w:r>
            <w:r>
              <w:rPr>
                <w:rFonts w:ascii="Times New Roman" w:hAnsi="Times New Roman" w:cs="Times New Roman"/>
                <w:sz w:val="24"/>
                <w:szCs w:val="24"/>
              </w:rPr>
              <w:br/>
              <w:t xml:space="preserve">процесса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обеспечение         </w:t>
            </w:r>
            <w:r>
              <w:rPr>
                <w:rFonts w:ascii="Times New Roman" w:hAnsi="Times New Roman" w:cs="Times New Roman"/>
                <w:sz w:val="24"/>
                <w:szCs w:val="24"/>
              </w:rPr>
              <w:br/>
              <w:t xml:space="preserve">санитарно-          </w:t>
            </w:r>
            <w:r>
              <w:rPr>
                <w:rFonts w:ascii="Times New Roman" w:hAnsi="Times New Roman" w:cs="Times New Roman"/>
                <w:sz w:val="24"/>
                <w:szCs w:val="24"/>
              </w:rPr>
              <w:br/>
              <w:t xml:space="preserve">гигиенических       </w:t>
            </w:r>
            <w:r>
              <w:rPr>
                <w:rFonts w:ascii="Times New Roman" w:hAnsi="Times New Roman" w:cs="Times New Roman"/>
                <w:sz w:val="24"/>
                <w:szCs w:val="24"/>
              </w:rPr>
              <w:br/>
              <w:t xml:space="preserve">условий процесса    </w:t>
            </w:r>
            <w:r>
              <w:rPr>
                <w:rFonts w:ascii="Times New Roman" w:hAnsi="Times New Roman" w:cs="Times New Roman"/>
                <w:sz w:val="24"/>
                <w:szCs w:val="24"/>
              </w:rPr>
              <w:br/>
              <w:t xml:space="preserve">обучения; обеспечение         </w:t>
            </w:r>
            <w:r>
              <w:rPr>
                <w:rFonts w:ascii="Times New Roman" w:hAnsi="Times New Roman" w:cs="Times New Roman"/>
                <w:sz w:val="24"/>
                <w:szCs w:val="24"/>
              </w:rPr>
              <w:br/>
              <w:t xml:space="preserve">санитарно-бытовых   </w:t>
            </w:r>
            <w:r>
              <w:rPr>
                <w:rFonts w:ascii="Times New Roman" w:hAnsi="Times New Roman" w:cs="Times New Roman"/>
                <w:sz w:val="24"/>
                <w:szCs w:val="24"/>
              </w:rPr>
              <w:br/>
              <w:t xml:space="preserve">условий, выполнение          </w:t>
            </w:r>
            <w:r>
              <w:rPr>
                <w:rFonts w:ascii="Times New Roman" w:hAnsi="Times New Roman" w:cs="Times New Roman"/>
                <w:sz w:val="24"/>
                <w:szCs w:val="24"/>
              </w:rPr>
              <w:br/>
              <w:t xml:space="preserve">требований пожарной и          </w:t>
            </w:r>
            <w:r>
              <w:rPr>
                <w:rFonts w:ascii="Times New Roman" w:hAnsi="Times New Roman" w:cs="Times New Roman"/>
                <w:sz w:val="24"/>
                <w:szCs w:val="24"/>
              </w:rPr>
              <w:br/>
              <w:t>электробезопасности,</w:t>
            </w:r>
            <w:r>
              <w:rPr>
                <w:rFonts w:ascii="Times New Roman" w:hAnsi="Times New Roman" w:cs="Times New Roman"/>
                <w:sz w:val="24"/>
                <w:szCs w:val="24"/>
              </w:rPr>
              <w:br/>
              <w:t xml:space="preserve">охраны труда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предписаний    </w:t>
            </w:r>
            <w:r>
              <w:rPr>
                <w:rFonts w:ascii="Times New Roman" w:hAnsi="Times New Roman" w:cs="Times New Roman"/>
                <w:sz w:val="24"/>
                <w:szCs w:val="24"/>
              </w:rPr>
              <w:br/>
              <w:t xml:space="preserve">надзорных      </w:t>
            </w:r>
            <w:r>
              <w:rPr>
                <w:rFonts w:ascii="Times New Roman" w:hAnsi="Times New Roman" w:cs="Times New Roman"/>
                <w:sz w:val="24"/>
                <w:szCs w:val="24"/>
              </w:rPr>
              <w:br/>
              <w:t xml:space="preserve">органов или    </w:t>
            </w:r>
            <w:r>
              <w:rPr>
                <w:rFonts w:ascii="Times New Roman" w:hAnsi="Times New Roman" w:cs="Times New Roman"/>
                <w:sz w:val="24"/>
                <w:szCs w:val="24"/>
              </w:rPr>
              <w:br/>
              <w:t xml:space="preserve">устранение     </w:t>
            </w:r>
            <w:r>
              <w:rPr>
                <w:rFonts w:ascii="Times New Roman" w:hAnsi="Times New Roman" w:cs="Times New Roman"/>
                <w:sz w:val="24"/>
                <w:szCs w:val="24"/>
              </w:rPr>
              <w:br/>
              <w:t xml:space="preserve">предписаний в  </w:t>
            </w:r>
            <w:r>
              <w:rPr>
                <w:rFonts w:ascii="Times New Roman" w:hAnsi="Times New Roman" w:cs="Times New Roman"/>
                <w:sz w:val="24"/>
                <w:szCs w:val="24"/>
              </w:rPr>
              <w:br/>
              <w:t xml:space="preserve">установленные  </w:t>
            </w:r>
            <w:r>
              <w:rPr>
                <w:rFonts w:ascii="Times New Roman" w:hAnsi="Times New Roman" w:cs="Times New Roman"/>
                <w:sz w:val="24"/>
                <w:szCs w:val="24"/>
              </w:rPr>
              <w:br/>
              <w:t xml:space="preserve">сроки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20          </w:t>
            </w:r>
          </w:p>
        </w:tc>
      </w:tr>
      <w:tr w:rsidR="00125DA5" w:rsidTr="00EA3ED2">
        <w:trPr>
          <w:cantSplit/>
          <w:trHeight w:val="10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Сохранение здоровья </w:t>
            </w:r>
            <w:r>
              <w:rPr>
                <w:rFonts w:ascii="Times New Roman" w:hAnsi="Times New Roman" w:cs="Times New Roman"/>
                <w:sz w:val="24"/>
                <w:szCs w:val="24"/>
              </w:rPr>
              <w:br/>
              <w:t xml:space="preserve">детей в учреждении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создание и          </w:t>
            </w:r>
            <w:r>
              <w:rPr>
                <w:rFonts w:ascii="Times New Roman" w:hAnsi="Times New Roman" w:cs="Times New Roman"/>
                <w:sz w:val="24"/>
                <w:szCs w:val="24"/>
              </w:rPr>
              <w:br/>
              <w:t xml:space="preserve">реализация программ </w:t>
            </w:r>
            <w:r>
              <w:rPr>
                <w:rFonts w:ascii="Times New Roman" w:hAnsi="Times New Roman" w:cs="Times New Roman"/>
                <w:sz w:val="24"/>
                <w:szCs w:val="24"/>
              </w:rPr>
              <w:br/>
              <w:t xml:space="preserve">и проектов, направленных на     </w:t>
            </w:r>
            <w:r>
              <w:rPr>
                <w:rFonts w:ascii="Times New Roman" w:hAnsi="Times New Roman" w:cs="Times New Roman"/>
                <w:sz w:val="24"/>
                <w:szCs w:val="24"/>
              </w:rPr>
              <w:br/>
              <w:t xml:space="preserve">сохранение здоровья </w:t>
            </w:r>
            <w:r>
              <w:rPr>
                <w:rFonts w:ascii="Times New Roman" w:hAnsi="Times New Roman" w:cs="Times New Roman"/>
                <w:sz w:val="24"/>
                <w:szCs w:val="24"/>
              </w:rPr>
              <w:br/>
              <w:t xml:space="preserve">детей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отсутствие     </w:t>
            </w:r>
            <w:r>
              <w:rPr>
                <w:rFonts w:ascii="Times New Roman" w:hAnsi="Times New Roman" w:cs="Times New Roman"/>
                <w:sz w:val="24"/>
                <w:szCs w:val="24"/>
              </w:rPr>
              <w:br/>
              <w:t xml:space="preserve">динамики       </w:t>
            </w:r>
            <w:r>
              <w:rPr>
                <w:rFonts w:ascii="Times New Roman" w:hAnsi="Times New Roman" w:cs="Times New Roman"/>
                <w:sz w:val="24"/>
                <w:szCs w:val="24"/>
              </w:rPr>
              <w:br/>
              <w:t xml:space="preserve">увеличения     </w:t>
            </w:r>
            <w:r>
              <w:rPr>
                <w:rFonts w:ascii="Times New Roman" w:hAnsi="Times New Roman" w:cs="Times New Roman"/>
                <w:sz w:val="24"/>
                <w:szCs w:val="24"/>
              </w:rPr>
              <w:br/>
              <w:t xml:space="preserve">числа хронических и  сезонных       </w:t>
            </w:r>
            <w:r>
              <w:rPr>
                <w:rFonts w:ascii="Times New Roman" w:hAnsi="Times New Roman" w:cs="Times New Roman"/>
                <w:sz w:val="24"/>
                <w:szCs w:val="24"/>
              </w:rPr>
              <w:br/>
              <w:t xml:space="preserve">заболеваний детей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интенсивность и высокие результаты работы                   </w:t>
            </w:r>
          </w:p>
        </w:tc>
      </w:tr>
      <w:tr w:rsidR="00125DA5" w:rsidTr="00EA3ED2">
        <w:trPr>
          <w:cantSplit/>
          <w:trHeight w:val="60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Участие в           </w:t>
            </w:r>
            <w:r>
              <w:rPr>
                <w:rFonts w:ascii="Times New Roman" w:hAnsi="Times New Roman" w:cs="Times New Roman"/>
                <w:sz w:val="24"/>
                <w:szCs w:val="24"/>
              </w:rPr>
              <w:br/>
              <w:t xml:space="preserve">инновационной       </w:t>
            </w:r>
            <w:r>
              <w:rPr>
                <w:rFonts w:ascii="Times New Roman" w:hAnsi="Times New Roman" w:cs="Times New Roman"/>
                <w:sz w:val="24"/>
                <w:szCs w:val="24"/>
              </w:rPr>
              <w:br/>
              <w:t xml:space="preserve">деятельности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разработка и        </w:t>
            </w:r>
            <w:r>
              <w:rPr>
                <w:rFonts w:ascii="Times New Roman" w:hAnsi="Times New Roman" w:cs="Times New Roman"/>
                <w:sz w:val="24"/>
                <w:szCs w:val="24"/>
              </w:rPr>
              <w:br/>
              <w:t xml:space="preserve">внедрение авторских </w:t>
            </w:r>
            <w:r>
              <w:rPr>
                <w:rFonts w:ascii="Times New Roman" w:hAnsi="Times New Roman" w:cs="Times New Roman"/>
                <w:sz w:val="24"/>
                <w:szCs w:val="24"/>
              </w:rPr>
              <w:br/>
              <w:t xml:space="preserve">программ воспитания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авторской      </w:t>
            </w:r>
            <w:r>
              <w:rPr>
                <w:rFonts w:ascii="Times New Roman" w:hAnsi="Times New Roman" w:cs="Times New Roman"/>
                <w:sz w:val="24"/>
                <w:szCs w:val="24"/>
              </w:rPr>
              <w:br/>
              <w:t xml:space="preserve">программы      </w:t>
            </w:r>
            <w:r>
              <w:rPr>
                <w:rFonts w:ascii="Times New Roman" w:hAnsi="Times New Roman" w:cs="Times New Roman"/>
                <w:sz w:val="24"/>
                <w:szCs w:val="24"/>
              </w:rPr>
              <w:br/>
              <w:t xml:space="preserve">воспитания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10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Организация и       </w:t>
            </w:r>
            <w:r>
              <w:rPr>
                <w:rFonts w:ascii="Times New Roman" w:hAnsi="Times New Roman" w:cs="Times New Roman"/>
                <w:sz w:val="24"/>
                <w:szCs w:val="24"/>
              </w:rPr>
              <w:br/>
              <w:t xml:space="preserve">проведение отчетных </w:t>
            </w:r>
            <w:r>
              <w:rPr>
                <w:rFonts w:ascii="Times New Roman" w:hAnsi="Times New Roman" w:cs="Times New Roman"/>
                <w:sz w:val="24"/>
                <w:szCs w:val="24"/>
              </w:rPr>
              <w:br/>
              <w:t xml:space="preserve">мероприятий,        </w:t>
            </w:r>
            <w:r>
              <w:rPr>
                <w:rFonts w:ascii="Times New Roman" w:hAnsi="Times New Roman" w:cs="Times New Roman"/>
                <w:sz w:val="24"/>
                <w:szCs w:val="24"/>
              </w:rPr>
              <w:br/>
              <w:t xml:space="preserve">показывающих        </w:t>
            </w:r>
            <w:r>
              <w:rPr>
                <w:rFonts w:ascii="Times New Roman" w:hAnsi="Times New Roman" w:cs="Times New Roman"/>
                <w:sz w:val="24"/>
                <w:szCs w:val="24"/>
              </w:rPr>
              <w:br/>
              <w:t>родителям результаты</w:t>
            </w:r>
            <w:r>
              <w:rPr>
                <w:rFonts w:ascii="Times New Roman" w:hAnsi="Times New Roman" w:cs="Times New Roman"/>
                <w:sz w:val="24"/>
                <w:szCs w:val="24"/>
              </w:rPr>
              <w:br/>
              <w:t xml:space="preserve">образовательного    </w:t>
            </w:r>
            <w:r>
              <w:rPr>
                <w:rFonts w:ascii="Times New Roman" w:hAnsi="Times New Roman" w:cs="Times New Roman"/>
                <w:sz w:val="24"/>
                <w:szCs w:val="24"/>
              </w:rPr>
              <w:br/>
              <w:t>процесса, достижения</w:t>
            </w:r>
            <w:r>
              <w:rPr>
                <w:rFonts w:ascii="Times New Roman" w:hAnsi="Times New Roman" w:cs="Times New Roman"/>
                <w:sz w:val="24"/>
                <w:szCs w:val="24"/>
              </w:rPr>
              <w:br/>
              <w:t xml:space="preserve">детей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открытые утренники, </w:t>
            </w:r>
            <w:r>
              <w:rPr>
                <w:rFonts w:ascii="Times New Roman" w:hAnsi="Times New Roman" w:cs="Times New Roman"/>
                <w:sz w:val="24"/>
                <w:szCs w:val="24"/>
              </w:rPr>
              <w:br/>
              <w:t xml:space="preserve">праздники, посвященные Дню  матери, временам    </w:t>
            </w:r>
            <w:r>
              <w:rPr>
                <w:rFonts w:ascii="Times New Roman" w:hAnsi="Times New Roman" w:cs="Times New Roman"/>
                <w:sz w:val="24"/>
                <w:szCs w:val="24"/>
              </w:rPr>
              <w:br/>
              <w:t xml:space="preserve">года и т.п.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наличие        </w:t>
            </w:r>
            <w:r>
              <w:rPr>
                <w:rFonts w:ascii="Times New Roman" w:hAnsi="Times New Roman" w:cs="Times New Roman"/>
                <w:sz w:val="24"/>
                <w:szCs w:val="24"/>
              </w:rPr>
              <w:br/>
              <w:t xml:space="preserve">мероприятий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30          </w:t>
            </w:r>
          </w:p>
        </w:tc>
      </w:tr>
      <w:tr w:rsidR="00125DA5" w:rsidTr="00EA3ED2">
        <w:trPr>
          <w:cantSplit/>
          <w:trHeight w:val="48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hAnsi="Times New Roman" w:cs="Times New Roman"/>
                <w:sz w:val="24"/>
                <w:szCs w:val="24"/>
              </w:rPr>
              <w:br/>
              <w:t>дополнительных работ</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участие в проведении</w:t>
            </w:r>
            <w:r>
              <w:rPr>
                <w:rFonts w:ascii="Times New Roman" w:hAnsi="Times New Roman" w:cs="Times New Roman"/>
                <w:sz w:val="24"/>
                <w:szCs w:val="24"/>
              </w:rPr>
              <w:br/>
              <w:t xml:space="preserve">ремонтных работ в   </w:t>
            </w:r>
            <w:r>
              <w:rPr>
                <w:rFonts w:ascii="Times New Roman" w:hAnsi="Times New Roman" w:cs="Times New Roman"/>
                <w:sz w:val="24"/>
                <w:szCs w:val="24"/>
              </w:rPr>
              <w:br/>
              <w:t xml:space="preserve">учреждении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постоянно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10          </w:t>
            </w:r>
          </w:p>
        </w:tc>
      </w:tr>
      <w:tr w:rsidR="00125DA5" w:rsidTr="00EA3ED2">
        <w:trPr>
          <w:cantSplit/>
          <w:trHeight w:val="24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8363" w:type="dxa"/>
            <w:gridSpan w:val="4"/>
            <w:tcBorders>
              <w:top w:val="single" w:sz="4" w:space="0" w:color="000000"/>
              <w:left w:val="single" w:sz="4" w:space="0" w:color="000000"/>
              <w:bottom w:val="single" w:sz="4" w:space="0" w:color="000000"/>
              <w:right w:val="single" w:sz="4" w:space="0" w:color="000000"/>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Выплаты за качество выполняемых работ                                  </w:t>
            </w:r>
          </w:p>
        </w:tc>
      </w:tr>
      <w:tr w:rsidR="00125DA5" w:rsidTr="00EA3ED2">
        <w:trPr>
          <w:cantSplit/>
          <w:trHeight w:val="960"/>
        </w:trPr>
        <w:tc>
          <w:tcPr>
            <w:tcW w:w="1844"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pPr>
          </w:p>
        </w:tc>
        <w:tc>
          <w:tcPr>
            <w:tcW w:w="311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Высокий уровень     </w:t>
            </w:r>
            <w:r>
              <w:rPr>
                <w:rFonts w:ascii="Times New Roman" w:hAnsi="Times New Roman" w:cs="Times New Roman"/>
                <w:sz w:val="24"/>
                <w:szCs w:val="24"/>
              </w:rPr>
              <w:br/>
              <w:t xml:space="preserve">педагогического     </w:t>
            </w:r>
            <w:r>
              <w:rPr>
                <w:rFonts w:ascii="Times New Roman" w:hAnsi="Times New Roman" w:cs="Times New Roman"/>
                <w:sz w:val="24"/>
                <w:szCs w:val="24"/>
              </w:rPr>
              <w:br/>
              <w:t xml:space="preserve">мастерства при      </w:t>
            </w:r>
            <w:r>
              <w:rPr>
                <w:rFonts w:ascii="Times New Roman" w:hAnsi="Times New Roman" w:cs="Times New Roman"/>
                <w:sz w:val="24"/>
                <w:szCs w:val="24"/>
              </w:rPr>
              <w:br/>
              <w:t xml:space="preserve">организации         </w:t>
            </w:r>
            <w:r>
              <w:rPr>
                <w:rFonts w:ascii="Times New Roman" w:hAnsi="Times New Roman" w:cs="Times New Roman"/>
                <w:sz w:val="24"/>
                <w:szCs w:val="24"/>
              </w:rPr>
              <w:br/>
              <w:t xml:space="preserve">воспитательного     </w:t>
            </w:r>
            <w:r>
              <w:rPr>
                <w:rFonts w:ascii="Times New Roman" w:hAnsi="Times New Roman" w:cs="Times New Roman"/>
                <w:sz w:val="24"/>
                <w:szCs w:val="24"/>
              </w:rPr>
              <w:br/>
              <w:t xml:space="preserve">процесса            </w:t>
            </w:r>
          </w:p>
        </w:tc>
        <w:tc>
          <w:tcPr>
            <w:tcW w:w="2268"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участие в конкурсах </w:t>
            </w:r>
            <w:r>
              <w:rPr>
                <w:rFonts w:ascii="Times New Roman" w:hAnsi="Times New Roman" w:cs="Times New Roman"/>
                <w:sz w:val="24"/>
                <w:szCs w:val="24"/>
              </w:rPr>
              <w:br/>
              <w:t xml:space="preserve">профессионального   </w:t>
            </w:r>
            <w:r>
              <w:rPr>
                <w:rFonts w:ascii="Times New Roman" w:hAnsi="Times New Roman" w:cs="Times New Roman"/>
                <w:sz w:val="24"/>
                <w:szCs w:val="24"/>
              </w:rPr>
              <w:br/>
              <w:t xml:space="preserve">мастерства,         </w:t>
            </w:r>
            <w:r>
              <w:rPr>
                <w:rFonts w:ascii="Times New Roman" w:hAnsi="Times New Roman" w:cs="Times New Roman"/>
                <w:sz w:val="24"/>
                <w:szCs w:val="24"/>
              </w:rPr>
              <w:br/>
              <w:t xml:space="preserve">использование       </w:t>
            </w:r>
            <w:r>
              <w:rPr>
                <w:rFonts w:ascii="Times New Roman" w:hAnsi="Times New Roman" w:cs="Times New Roman"/>
                <w:sz w:val="24"/>
                <w:szCs w:val="24"/>
              </w:rPr>
              <w:br/>
              <w:t xml:space="preserve">полученного опыта в </w:t>
            </w:r>
            <w:r>
              <w:rPr>
                <w:rFonts w:ascii="Times New Roman" w:hAnsi="Times New Roman" w:cs="Times New Roman"/>
                <w:sz w:val="24"/>
                <w:szCs w:val="24"/>
              </w:rPr>
              <w:br/>
              <w:t xml:space="preserve">своей повседневной  </w:t>
            </w:r>
            <w:r>
              <w:rPr>
                <w:rFonts w:ascii="Times New Roman" w:hAnsi="Times New Roman" w:cs="Times New Roman"/>
                <w:sz w:val="24"/>
                <w:szCs w:val="24"/>
              </w:rPr>
              <w:br/>
              <w:t xml:space="preserve">деятельности        </w:t>
            </w:r>
          </w:p>
        </w:tc>
        <w:tc>
          <w:tcPr>
            <w:tcW w:w="1701" w:type="dxa"/>
            <w:tcBorders>
              <w:top w:val="single" w:sz="4" w:space="0" w:color="000000"/>
              <w:left w:val="single" w:sz="4" w:space="0" w:color="000000"/>
              <w:bottom w:val="single" w:sz="4" w:space="0" w:color="000000"/>
              <w:right w:val="nil"/>
            </w:tcBorders>
          </w:tcPr>
          <w:p w:rsidR="00125DA5" w:rsidRDefault="00125DA5">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внедрение новых</w:t>
            </w:r>
            <w:r>
              <w:rPr>
                <w:rFonts w:ascii="Times New Roman" w:hAnsi="Times New Roman" w:cs="Times New Roman"/>
                <w:sz w:val="24"/>
                <w:szCs w:val="24"/>
              </w:rPr>
              <w:br/>
              <w:t xml:space="preserve">технологий,    </w:t>
            </w:r>
            <w:r>
              <w:rPr>
                <w:rFonts w:ascii="Times New Roman" w:hAnsi="Times New Roman" w:cs="Times New Roman"/>
                <w:sz w:val="24"/>
                <w:szCs w:val="24"/>
              </w:rPr>
              <w:br/>
              <w:t xml:space="preserve">форм, методов, </w:t>
            </w:r>
            <w:r>
              <w:rPr>
                <w:rFonts w:ascii="Times New Roman" w:hAnsi="Times New Roman" w:cs="Times New Roman"/>
                <w:sz w:val="24"/>
                <w:szCs w:val="24"/>
              </w:rPr>
              <w:br/>
              <w:t xml:space="preserve">приемов в      </w:t>
            </w:r>
            <w:r>
              <w:rPr>
                <w:rFonts w:ascii="Times New Roman" w:hAnsi="Times New Roman" w:cs="Times New Roman"/>
                <w:sz w:val="24"/>
                <w:szCs w:val="24"/>
              </w:rPr>
              <w:br/>
              <w:t xml:space="preserve">работе         </w:t>
            </w:r>
          </w:p>
        </w:tc>
        <w:tc>
          <w:tcPr>
            <w:tcW w:w="1276" w:type="dxa"/>
            <w:tcBorders>
              <w:top w:val="single" w:sz="4" w:space="0" w:color="000000"/>
              <w:left w:val="single" w:sz="4" w:space="0" w:color="000000"/>
              <w:bottom w:val="single" w:sz="4" w:space="0" w:color="000000"/>
              <w:right w:val="single" w:sz="4" w:space="0" w:color="000000"/>
            </w:tcBorders>
          </w:tcPr>
          <w:p w:rsidR="00125DA5" w:rsidRDefault="00125DA5" w:rsidP="00F66828">
            <w:pPr>
              <w:pStyle w:val="ConsPlusCell"/>
              <w:widowControl/>
              <w:numPr>
                <w:ilvl w:val="0"/>
                <w:numId w:val="10"/>
              </w:numPr>
              <w:snapToGrid w:val="0"/>
              <w:rPr>
                <w:rFonts w:ascii="Times New Roman" w:hAnsi="Times New Roman" w:cs="Times New Roman"/>
                <w:sz w:val="24"/>
                <w:szCs w:val="24"/>
              </w:rPr>
            </w:pPr>
            <w:r>
              <w:rPr>
                <w:rFonts w:ascii="Times New Roman" w:hAnsi="Times New Roman" w:cs="Times New Roman"/>
                <w:sz w:val="24"/>
                <w:szCs w:val="24"/>
              </w:rPr>
              <w:t xml:space="preserve">        </w:t>
            </w:r>
          </w:p>
        </w:tc>
      </w:tr>
    </w:tbl>
    <w:p w:rsidR="00125DA5" w:rsidRDefault="00125DA5" w:rsidP="00EA3ED2">
      <w:pPr>
        <w:ind w:firstLine="540"/>
        <w:jc w:val="both"/>
      </w:pPr>
    </w:p>
    <w:p w:rsidR="00125DA5" w:rsidRDefault="00125DA5" w:rsidP="00F66828">
      <w:r>
        <w:t>* -  предельное количество баллов, исходя из объема, сложности и напряженности выполняемых работ.</w:t>
      </w:r>
    </w:p>
    <w:p w:rsidR="00125DA5" w:rsidRDefault="00125DA5" w:rsidP="003414F5">
      <w:pPr>
        <w:autoSpaceDE w:val="0"/>
        <w:snapToGrid w:val="0"/>
        <w:ind w:left="4248" w:firstLine="708"/>
        <w:jc w:val="both"/>
        <w:rPr>
          <w:bCs/>
        </w:rPr>
      </w:pPr>
      <w:r>
        <w:rPr>
          <w:bCs/>
        </w:rPr>
        <w:t>Приложение  4</w:t>
      </w:r>
    </w:p>
    <w:p w:rsidR="00125DA5" w:rsidRDefault="00125DA5" w:rsidP="003414F5">
      <w:pPr>
        <w:autoSpaceDE w:val="0"/>
        <w:ind w:left="4956"/>
        <w:jc w:val="both"/>
        <w:rPr>
          <w:bCs/>
        </w:rPr>
      </w:pPr>
      <w:r>
        <w:rPr>
          <w:bCs/>
        </w:rPr>
        <w:t xml:space="preserve">к Положению об оплате труда работников  </w:t>
      </w:r>
      <w:r>
        <w:t>МБОУ Кошурниковской ООШ №22</w:t>
      </w:r>
    </w:p>
    <w:p w:rsidR="00125DA5" w:rsidRDefault="00125DA5" w:rsidP="00B93A50">
      <w:pPr>
        <w:autoSpaceDE w:val="0"/>
        <w:ind w:firstLine="1"/>
        <w:jc w:val="center"/>
        <w:rPr>
          <w:bCs/>
        </w:rPr>
      </w:pPr>
    </w:p>
    <w:p w:rsidR="00125DA5" w:rsidRPr="00B03A6D" w:rsidRDefault="00125DA5" w:rsidP="00B93A50">
      <w:pPr>
        <w:autoSpaceDE w:val="0"/>
        <w:ind w:firstLine="1"/>
        <w:jc w:val="center"/>
        <w:rPr>
          <w:b/>
          <w:bCs/>
        </w:rPr>
      </w:pPr>
      <w:r w:rsidRPr="00B03A6D">
        <w:rPr>
          <w:b/>
          <w:bCs/>
        </w:rPr>
        <w:t>Виды и размеры</w:t>
      </w:r>
    </w:p>
    <w:p w:rsidR="00125DA5" w:rsidRPr="00B03A6D" w:rsidRDefault="00125DA5" w:rsidP="003414F5">
      <w:pPr>
        <w:autoSpaceDE w:val="0"/>
        <w:jc w:val="center"/>
        <w:rPr>
          <w:b/>
          <w:bCs/>
        </w:rPr>
      </w:pPr>
      <w:r w:rsidRPr="00B03A6D">
        <w:rPr>
          <w:b/>
          <w:bCs/>
        </w:rPr>
        <w:t xml:space="preserve">выплат по итогам работы работникам </w:t>
      </w:r>
      <w:r w:rsidRPr="00B03A6D">
        <w:rPr>
          <w:b/>
        </w:rPr>
        <w:t>МБОУ Кошурниковской ООШ №22</w:t>
      </w:r>
    </w:p>
    <w:p w:rsidR="00125DA5" w:rsidRDefault="00125DA5" w:rsidP="00B93A50">
      <w:pPr>
        <w:autoSpaceDE w:val="0"/>
        <w:ind w:firstLine="1"/>
        <w:jc w:val="center"/>
        <w:rPr>
          <w:bCs/>
        </w:rPr>
      </w:pPr>
    </w:p>
    <w:tbl>
      <w:tblPr>
        <w:tblW w:w="9781" w:type="dxa"/>
        <w:tblInd w:w="-5" w:type="dxa"/>
        <w:tblLayout w:type="fixed"/>
        <w:tblLook w:val="00A0"/>
      </w:tblPr>
      <w:tblGrid>
        <w:gridCol w:w="2808"/>
        <w:gridCol w:w="2462"/>
        <w:gridCol w:w="2498"/>
        <w:gridCol w:w="2013"/>
      </w:tblGrid>
      <w:tr w:rsidR="00125DA5" w:rsidTr="00127321">
        <w:trPr>
          <w:trHeight w:val="465"/>
        </w:trPr>
        <w:tc>
          <w:tcPr>
            <w:tcW w:w="2808" w:type="dxa"/>
            <w:vMerge w:val="restart"/>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Критерии оценки результативности и качества труда работников организаций</w:t>
            </w:r>
          </w:p>
        </w:tc>
        <w:tc>
          <w:tcPr>
            <w:tcW w:w="4960" w:type="dxa"/>
            <w:gridSpan w:val="2"/>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Условия</w:t>
            </w:r>
          </w:p>
          <w:p w:rsidR="00125DA5" w:rsidRDefault="00125DA5">
            <w:pPr>
              <w:autoSpaceDE w:val="0"/>
              <w:jc w:val="both"/>
              <w:rPr>
                <w:bCs/>
              </w:rPr>
            </w:pPr>
          </w:p>
        </w:tc>
        <w:tc>
          <w:tcPr>
            <w:tcW w:w="2013" w:type="dxa"/>
            <w:vMerge w:val="restart"/>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Предельное количество баллов</w:t>
            </w:r>
          </w:p>
        </w:tc>
      </w:tr>
      <w:tr w:rsidR="00125DA5" w:rsidTr="00127321">
        <w:trPr>
          <w:trHeight w:val="1185"/>
        </w:trPr>
        <w:tc>
          <w:tcPr>
            <w:tcW w:w="2808" w:type="dxa"/>
            <w:vMerge/>
            <w:tcBorders>
              <w:top w:val="single" w:sz="4" w:space="0" w:color="000000"/>
              <w:left w:val="single" w:sz="4" w:space="0" w:color="000000"/>
              <w:bottom w:val="single" w:sz="4" w:space="0" w:color="000000"/>
              <w:right w:val="nil"/>
            </w:tcBorders>
            <w:vAlign w:val="center"/>
          </w:tcPr>
          <w:p w:rsidR="00125DA5" w:rsidRDefault="00125DA5">
            <w:pPr>
              <w:suppressAutoHyphens w:val="0"/>
              <w:rPr>
                <w:bCs/>
              </w:rPr>
            </w:pP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p>
          <w:p w:rsidR="00125DA5" w:rsidRDefault="00125DA5">
            <w:pPr>
              <w:autoSpaceDE w:val="0"/>
              <w:jc w:val="both"/>
              <w:rPr>
                <w:bCs/>
              </w:rPr>
            </w:pPr>
            <w:r>
              <w:rPr>
                <w:bCs/>
              </w:rPr>
              <w:t>Наименование</w:t>
            </w:r>
          </w:p>
        </w:tc>
        <w:tc>
          <w:tcPr>
            <w:tcW w:w="2498" w:type="dxa"/>
            <w:tcBorders>
              <w:top w:val="single" w:sz="4" w:space="0" w:color="000000"/>
              <w:left w:val="single" w:sz="4" w:space="0" w:color="000000"/>
              <w:bottom w:val="single" w:sz="4" w:space="0" w:color="000000"/>
              <w:right w:val="nil"/>
            </w:tcBorders>
          </w:tcPr>
          <w:p w:rsidR="00125DA5" w:rsidRDefault="00125DA5">
            <w:pPr>
              <w:snapToGrid w:val="0"/>
              <w:rPr>
                <w:bCs/>
              </w:rPr>
            </w:pPr>
          </w:p>
          <w:p w:rsidR="00125DA5" w:rsidRDefault="00125DA5">
            <w:pPr>
              <w:autoSpaceDE w:val="0"/>
              <w:ind w:left="372"/>
              <w:jc w:val="both"/>
              <w:rPr>
                <w:bCs/>
              </w:rPr>
            </w:pPr>
            <w:r>
              <w:rPr>
                <w:bCs/>
              </w:rPr>
              <w:t xml:space="preserve">Индикатор </w:t>
            </w:r>
          </w:p>
        </w:tc>
        <w:tc>
          <w:tcPr>
            <w:tcW w:w="2013" w:type="dxa"/>
            <w:vMerge/>
            <w:tcBorders>
              <w:top w:val="single" w:sz="4" w:space="0" w:color="000000"/>
              <w:left w:val="single" w:sz="4" w:space="0" w:color="000000"/>
              <w:bottom w:val="single" w:sz="4" w:space="0" w:color="000000"/>
              <w:right w:val="single" w:sz="4" w:space="0" w:color="000000"/>
            </w:tcBorders>
            <w:vAlign w:val="center"/>
          </w:tcPr>
          <w:p w:rsidR="00125DA5" w:rsidRDefault="00125DA5">
            <w:pPr>
              <w:suppressAutoHyphens w:val="0"/>
              <w:rPr>
                <w:bCs/>
              </w:rPr>
            </w:pPr>
          </w:p>
        </w:tc>
      </w:tr>
      <w:tr w:rsidR="00125DA5" w:rsidTr="00127321">
        <w:tc>
          <w:tcPr>
            <w:tcW w:w="280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1</w:t>
            </w: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2</w:t>
            </w:r>
          </w:p>
        </w:tc>
        <w:tc>
          <w:tcPr>
            <w:tcW w:w="249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3</w:t>
            </w:r>
          </w:p>
        </w:tc>
        <w:tc>
          <w:tcPr>
            <w:tcW w:w="2013" w:type="dxa"/>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4</w:t>
            </w:r>
          </w:p>
        </w:tc>
      </w:tr>
      <w:tr w:rsidR="00125DA5" w:rsidTr="00127321">
        <w:tc>
          <w:tcPr>
            <w:tcW w:w="2808"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bCs/>
              </w:rPr>
            </w:pPr>
            <w:r>
              <w:rPr>
                <w:bCs/>
              </w:rPr>
              <w:t>Степень освоения выделенных бюджетных средств</w:t>
            </w: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 освоения выделенных бюджетных средств</w:t>
            </w:r>
          </w:p>
        </w:tc>
        <w:tc>
          <w:tcPr>
            <w:tcW w:w="249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90% выделенного объема средств</w:t>
            </w:r>
          </w:p>
          <w:p w:rsidR="00125DA5" w:rsidRDefault="00125DA5">
            <w:pPr>
              <w:autoSpaceDE w:val="0"/>
              <w:rPr>
                <w:bCs/>
              </w:rPr>
            </w:pPr>
            <w:r>
              <w:rPr>
                <w:bCs/>
              </w:rPr>
              <w:t>95% и выше выделенного объема средств</w:t>
            </w:r>
          </w:p>
        </w:tc>
        <w:tc>
          <w:tcPr>
            <w:tcW w:w="2013" w:type="dxa"/>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25</w:t>
            </w:r>
          </w:p>
          <w:p w:rsidR="00125DA5" w:rsidRDefault="00125DA5">
            <w:pPr>
              <w:autoSpaceDE w:val="0"/>
              <w:rPr>
                <w:bCs/>
              </w:rPr>
            </w:pPr>
          </w:p>
          <w:p w:rsidR="00125DA5" w:rsidRDefault="00125DA5">
            <w:pPr>
              <w:autoSpaceDE w:val="0"/>
              <w:rPr>
                <w:bCs/>
              </w:rPr>
            </w:pPr>
            <w:r>
              <w:rPr>
                <w:bCs/>
              </w:rPr>
              <w:t>50</w:t>
            </w:r>
          </w:p>
        </w:tc>
      </w:tr>
      <w:tr w:rsidR="00125DA5" w:rsidTr="00127321">
        <w:tc>
          <w:tcPr>
            <w:tcW w:w="2808"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bCs/>
              </w:rPr>
            </w:pPr>
            <w:r>
              <w:rPr>
                <w:bCs/>
              </w:rPr>
              <w:t xml:space="preserve">Объем ввода законченных после ремонта объектов </w:t>
            </w: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текущий ремонт</w:t>
            </w:r>
          </w:p>
          <w:p w:rsidR="00125DA5" w:rsidRDefault="00125DA5">
            <w:pPr>
              <w:autoSpaceDE w:val="0"/>
              <w:rPr>
                <w:bCs/>
              </w:rPr>
            </w:pPr>
            <w:r>
              <w:rPr>
                <w:bCs/>
              </w:rPr>
              <w:t xml:space="preserve">капитальный ремонт </w:t>
            </w:r>
          </w:p>
        </w:tc>
        <w:tc>
          <w:tcPr>
            <w:tcW w:w="249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 xml:space="preserve">выполнен в срок, </w:t>
            </w:r>
          </w:p>
          <w:p w:rsidR="00125DA5" w:rsidRDefault="00125DA5">
            <w:pPr>
              <w:autoSpaceDE w:val="0"/>
              <w:snapToGrid w:val="0"/>
              <w:rPr>
                <w:bCs/>
              </w:rPr>
            </w:pPr>
            <w:r>
              <w:rPr>
                <w:bCs/>
              </w:rPr>
              <w:t>в полном объеме</w:t>
            </w:r>
          </w:p>
        </w:tc>
        <w:tc>
          <w:tcPr>
            <w:tcW w:w="2013" w:type="dxa"/>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25</w:t>
            </w:r>
          </w:p>
          <w:p w:rsidR="00125DA5" w:rsidRDefault="00125DA5">
            <w:pPr>
              <w:autoSpaceDE w:val="0"/>
              <w:rPr>
                <w:bCs/>
              </w:rPr>
            </w:pPr>
            <w:r>
              <w:rPr>
                <w:bCs/>
              </w:rPr>
              <w:t>50</w:t>
            </w:r>
          </w:p>
        </w:tc>
      </w:tr>
      <w:tr w:rsidR="00125DA5" w:rsidTr="00127321">
        <w:tc>
          <w:tcPr>
            <w:tcW w:w="2808"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bCs/>
              </w:rPr>
            </w:pPr>
            <w:r>
              <w:rPr>
                <w:bCs/>
              </w:rPr>
              <w:t>Инициатива, творчество и применение в работе современных форм и методов организации труда</w:t>
            </w: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применение нестандартных методов работы</w:t>
            </w:r>
          </w:p>
        </w:tc>
        <w:tc>
          <w:tcPr>
            <w:tcW w:w="249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p>
        </w:tc>
        <w:tc>
          <w:tcPr>
            <w:tcW w:w="2013" w:type="dxa"/>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50</w:t>
            </w:r>
          </w:p>
        </w:tc>
      </w:tr>
      <w:tr w:rsidR="00125DA5" w:rsidTr="00127321">
        <w:tc>
          <w:tcPr>
            <w:tcW w:w="2808"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bCs/>
              </w:rPr>
            </w:pPr>
            <w:r>
              <w:rPr>
                <w:bCs/>
              </w:rPr>
              <w:t>Выполнение порученной работы, связанной с обеспечением рабочего процесса или уставной деятельности организации</w:t>
            </w: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задание выполнено</w:t>
            </w:r>
          </w:p>
        </w:tc>
        <w:tc>
          <w:tcPr>
            <w:tcW w:w="249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в срок, в полном объеме</w:t>
            </w:r>
          </w:p>
        </w:tc>
        <w:tc>
          <w:tcPr>
            <w:tcW w:w="2013" w:type="dxa"/>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50</w:t>
            </w:r>
          </w:p>
        </w:tc>
      </w:tr>
      <w:tr w:rsidR="00125DA5" w:rsidTr="00127321">
        <w:tc>
          <w:tcPr>
            <w:tcW w:w="2808"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bCs/>
              </w:rPr>
            </w:pPr>
            <w:r>
              <w:rPr>
                <w:bCs/>
              </w:rPr>
              <w:t>Достижение высоких результатов в работе за определенный период</w:t>
            </w: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оценка результатов работы</w:t>
            </w:r>
          </w:p>
        </w:tc>
        <w:tc>
          <w:tcPr>
            <w:tcW w:w="249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наличие динамики в результатах</w:t>
            </w:r>
          </w:p>
        </w:tc>
        <w:tc>
          <w:tcPr>
            <w:tcW w:w="2013" w:type="dxa"/>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50</w:t>
            </w:r>
          </w:p>
        </w:tc>
      </w:tr>
      <w:tr w:rsidR="00125DA5" w:rsidTr="00127321">
        <w:tc>
          <w:tcPr>
            <w:tcW w:w="2808"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bCs/>
              </w:rPr>
            </w:pPr>
            <w:r>
              <w:rPr>
                <w:bCs/>
              </w:rPr>
              <w:t>Участие в инновационной деятельности</w:t>
            </w: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наличие реализуемых проектов</w:t>
            </w:r>
          </w:p>
        </w:tc>
        <w:tc>
          <w:tcPr>
            <w:tcW w:w="249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участие</w:t>
            </w:r>
          </w:p>
        </w:tc>
        <w:tc>
          <w:tcPr>
            <w:tcW w:w="2013" w:type="dxa"/>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50</w:t>
            </w:r>
          </w:p>
        </w:tc>
      </w:tr>
      <w:tr w:rsidR="00125DA5" w:rsidTr="00127321">
        <w:tc>
          <w:tcPr>
            <w:tcW w:w="2808" w:type="dxa"/>
            <w:tcBorders>
              <w:top w:val="single" w:sz="4" w:space="0" w:color="000000"/>
              <w:left w:val="single" w:sz="4" w:space="0" w:color="000000"/>
              <w:bottom w:val="single" w:sz="4" w:space="0" w:color="000000"/>
              <w:right w:val="nil"/>
            </w:tcBorders>
          </w:tcPr>
          <w:p w:rsidR="00125DA5" w:rsidRDefault="00125DA5">
            <w:pPr>
              <w:autoSpaceDE w:val="0"/>
              <w:snapToGrid w:val="0"/>
              <w:jc w:val="both"/>
              <w:rPr>
                <w:bCs/>
              </w:rPr>
            </w:pPr>
            <w:r>
              <w:rPr>
                <w:bCs/>
              </w:rPr>
              <w:t>Участие в соответствующем периоде в выполнении важных работ, мероприятий</w:t>
            </w:r>
          </w:p>
        </w:tc>
        <w:tc>
          <w:tcPr>
            <w:tcW w:w="2462"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наличие важных работ, мероприятий</w:t>
            </w:r>
          </w:p>
        </w:tc>
        <w:tc>
          <w:tcPr>
            <w:tcW w:w="2498" w:type="dxa"/>
            <w:tcBorders>
              <w:top w:val="single" w:sz="4" w:space="0" w:color="000000"/>
              <w:left w:val="single" w:sz="4" w:space="0" w:color="000000"/>
              <w:bottom w:val="single" w:sz="4" w:space="0" w:color="000000"/>
              <w:right w:val="nil"/>
            </w:tcBorders>
          </w:tcPr>
          <w:p w:rsidR="00125DA5" w:rsidRDefault="00125DA5">
            <w:pPr>
              <w:autoSpaceDE w:val="0"/>
              <w:snapToGrid w:val="0"/>
              <w:rPr>
                <w:bCs/>
              </w:rPr>
            </w:pPr>
            <w:r>
              <w:rPr>
                <w:bCs/>
              </w:rPr>
              <w:t>участие</w:t>
            </w:r>
          </w:p>
        </w:tc>
        <w:tc>
          <w:tcPr>
            <w:tcW w:w="2013" w:type="dxa"/>
            <w:tcBorders>
              <w:top w:val="single" w:sz="4" w:space="0" w:color="000000"/>
              <w:left w:val="single" w:sz="4" w:space="0" w:color="000000"/>
              <w:bottom w:val="single" w:sz="4" w:space="0" w:color="000000"/>
              <w:right w:val="single" w:sz="4" w:space="0" w:color="000000"/>
            </w:tcBorders>
          </w:tcPr>
          <w:p w:rsidR="00125DA5" w:rsidRDefault="00125DA5">
            <w:pPr>
              <w:autoSpaceDE w:val="0"/>
              <w:snapToGrid w:val="0"/>
              <w:rPr>
                <w:bCs/>
              </w:rPr>
            </w:pPr>
            <w:r>
              <w:rPr>
                <w:bCs/>
              </w:rPr>
              <w:t>50</w:t>
            </w:r>
          </w:p>
        </w:tc>
      </w:tr>
      <w:tr w:rsidR="00125DA5" w:rsidRPr="00127321" w:rsidTr="00127321">
        <w:tc>
          <w:tcPr>
            <w:tcW w:w="2808" w:type="dxa"/>
            <w:tcBorders>
              <w:top w:val="single" w:sz="4" w:space="0" w:color="000000"/>
              <w:left w:val="single" w:sz="4" w:space="0" w:color="000000"/>
              <w:bottom w:val="single" w:sz="4" w:space="0" w:color="000000"/>
              <w:right w:val="nil"/>
            </w:tcBorders>
          </w:tcPr>
          <w:p w:rsidR="00125DA5" w:rsidRPr="00127321" w:rsidRDefault="00125DA5" w:rsidP="00052CD4">
            <w:pPr>
              <w:autoSpaceDE w:val="0"/>
              <w:snapToGrid w:val="0"/>
              <w:rPr>
                <w:bCs/>
              </w:rPr>
            </w:pPr>
            <w:r w:rsidRPr="00127321">
              <w:rPr>
                <w:bCs/>
              </w:rPr>
              <w:t>Выполнение функций руководителя ППЭ, организатора в аудиториях ППЭ, организатора вне аудитории ППЭ, ассистента (для детей с ограниченными возможностями здоровья), технического специалиста ППЭ на ЕГЭ</w:t>
            </w:r>
          </w:p>
        </w:tc>
        <w:tc>
          <w:tcPr>
            <w:tcW w:w="2462" w:type="dxa"/>
            <w:tcBorders>
              <w:top w:val="single" w:sz="4" w:space="0" w:color="000000"/>
              <w:left w:val="single" w:sz="4" w:space="0" w:color="000000"/>
              <w:bottom w:val="single" w:sz="4" w:space="0" w:color="000000"/>
              <w:right w:val="nil"/>
            </w:tcBorders>
          </w:tcPr>
          <w:p w:rsidR="00125DA5" w:rsidRPr="00127321" w:rsidRDefault="00125DA5" w:rsidP="00052CD4">
            <w:pPr>
              <w:autoSpaceDE w:val="0"/>
              <w:jc w:val="both"/>
              <w:rPr>
                <w:bCs/>
              </w:rPr>
            </w:pPr>
            <w:r w:rsidRPr="00127321">
              <w:rPr>
                <w:bCs/>
              </w:rPr>
              <w:t>Задание выполнено</w:t>
            </w:r>
          </w:p>
        </w:tc>
        <w:tc>
          <w:tcPr>
            <w:tcW w:w="2498" w:type="dxa"/>
            <w:tcBorders>
              <w:top w:val="single" w:sz="4" w:space="0" w:color="000000"/>
              <w:left w:val="single" w:sz="4" w:space="0" w:color="000000"/>
              <w:bottom w:val="single" w:sz="4" w:space="0" w:color="000000"/>
              <w:right w:val="nil"/>
            </w:tcBorders>
          </w:tcPr>
          <w:p w:rsidR="00125DA5" w:rsidRPr="00127321" w:rsidRDefault="00125DA5" w:rsidP="00052CD4">
            <w:pPr>
              <w:autoSpaceDE w:val="0"/>
              <w:rPr>
                <w:bCs/>
              </w:rPr>
            </w:pPr>
            <w:r w:rsidRPr="00127321">
              <w:rPr>
                <w:bCs/>
              </w:rPr>
              <w:t>В объеме ___ часов, без замечаний*</w:t>
            </w:r>
          </w:p>
        </w:tc>
        <w:tc>
          <w:tcPr>
            <w:tcW w:w="2013" w:type="dxa"/>
            <w:tcBorders>
              <w:top w:val="single" w:sz="4" w:space="0" w:color="000000"/>
              <w:left w:val="single" w:sz="4" w:space="0" w:color="000000"/>
              <w:bottom w:val="single" w:sz="4" w:space="0" w:color="000000"/>
              <w:right w:val="single" w:sz="4" w:space="0" w:color="000000"/>
            </w:tcBorders>
          </w:tcPr>
          <w:p w:rsidR="00125DA5" w:rsidRPr="00127321" w:rsidRDefault="00125DA5" w:rsidP="00052CD4">
            <w:pPr>
              <w:autoSpaceDE w:val="0"/>
              <w:rPr>
                <w:bCs/>
              </w:rPr>
            </w:pPr>
            <w:r w:rsidRPr="00127321">
              <w:rPr>
                <w:bCs/>
              </w:rPr>
              <w:t>___ за час*</w:t>
            </w:r>
          </w:p>
        </w:tc>
      </w:tr>
    </w:tbl>
    <w:p w:rsidR="00125DA5" w:rsidRDefault="00125DA5" w:rsidP="00127321">
      <w:pPr>
        <w:ind w:firstLine="708"/>
        <w:jc w:val="both"/>
        <w:rPr>
          <w:bCs/>
          <w:sz w:val="20"/>
          <w:szCs w:val="20"/>
        </w:rPr>
      </w:pPr>
      <w:r w:rsidRPr="00C96779">
        <w:rPr>
          <w:bCs/>
          <w:sz w:val="20"/>
          <w:szCs w:val="20"/>
        </w:rPr>
        <w:t>*Предоставление количества баллов определяется как произведение числа отработанных часов на число баллов за 1 час работы на ЕГЭ. Количество баллов за 1 час определяется организацией самостоятельно, исходя из шкалы оценки, принятой в организации.</w:t>
      </w:r>
    </w:p>
    <w:p w:rsidR="00125DA5" w:rsidRPr="00C96779" w:rsidRDefault="00125DA5" w:rsidP="00127321">
      <w:pPr>
        <w:jc w:val="both"/>
        <w:rPr>
          <w:sz w:val="20"/>
          <w:szCs w:val="20"/>
        </w:rPr>
        <w:sectPr w:rsidR="00125DA5" w:rsidRPr="00C96779" w:rsidSect="00396A58">
          <w:headerReference w:type="default" r:id="rId10"/>
          <w:footerReference w:type="default" r:id="rId11"/>
          <w:pgSz w:w="11906" w:h="16838"/>
          <w:pgMar w:top="360" w:right="737" w:bottom="737" w:left="540" w:header="709" w:footer="425" w:gutter="0"/>
          <w:pgNumType w:start="1"/>
          <w:cols w:space="720"/>
          <w:docGrid w:linePitch="360"/>
        </w:sectPr>
      </w:pPr>
    </w:p>
    <w:p w:rsidR="00125DA5" w:rsidRDefault="00125DA5" w:rsidP="003414F5">
      <w:pPr>
        <w:autoSpaceDE w:val="0"/>
        <w:snapToGrid w:val="0"/>
        <w:ind w:left="4248" w:firstLine="708"/>
        <w:rPr>
          <w:bCs/>
        </w:rPr>
      </w:pPr>
      <w:r>
        <w:rPr>
          <w:bCs/>
        </w:rPr>
        <w:t>Приложение  5</w:t>
      </w:r>
    </w:p>
    <w:p w:rsidR="00125DA5" w:rsidRDefault="00125DA5" w:rsidP="003414F5">
      <w:pPr>
        <w:autoSpaceDE w:val="0"/>
        <w:ind w:left="4956"/>
        <w:jc w:val="both"/>
        <w:rPr>
          <w:bCs/>
        </w:rPr>
      </w:pPr>
      <w:r>
        <w:rPr>
          <w:bCs/>
        </w:rPr>
        <w:t xml:space="preserve">к Положению об оплате труда работников </w:t>
      </w:r>
      <w:r>
        <w:t>МБОУ Кошурниковской ООШ №22</w:t>
      </w:r>
    </w:p>
    <w:p w:rsidR="00125DA5" w:rsidRPr="00B03A6D" w:rsidRDefault="00125DA5" w:rsidP="003414F5">
      <w:pPr>
        <w:autoSpaceDE w:val="0"/>
        <w:ind w:left="4248" w:firstLine="708"/>
        <w:rPr>
          <w:b/>
        </w:rPr>
      </w:pPr>
    </w:p>
    <w:p w:rsidR="00125DA5" w:rsidRPr="00B03A6D" w:rsidRDefault="00125DA5" w:rsidP="00B93A50">
      <w:pPr>
        <w:autoSpaceDE w:val="0"/>
        <w:ind w:firstLine="1"/>
        <w:jc w:val="center"/>
        <w:rPr>
          <w:b/>
          <w:bCs/>
        </w:rPr>
      </w:pPr>
    </w:p>
    <w:p w:rsidR="00125DA5" w:rsidRPr="00B03A6D" w:rsidRDefault="00125DA5" w:rsidP="00B93A50">
      <w:pPr>
        <w:autoSpaceDE w:val="0"/>
        <w:jc w:val="center"/>
        <w:rPr>
          <w:b/>
        </w:rPr>
      </w:pPr>
      <w:r w:rsidRPr="00B03A6D">
        <w:rPr>
          <w:b/>
        </w:rPr>
        <w:t xml:space="preserve">Виды выплат стимулирующего характера, </w:t>
      </w:r>
    </w:p>
    <w:p w:rsidR="00125DA5" w:rsidRPr="00B03A6D" w:rsidRDefault="00125DA5" w:rsidP="00B93A50">
      <w:pPr>
        <w:autoSpaceDE w:val="0"/>
        <w:jc w:val="center"/>
        <w:rPr>
          <w:b/>
        </w:rPr>
      </w:pPr>
      <w:r w:rsidRPr="00B03A6D">
        <w:rPr>
          <w:b/>
        </w:rPr>
        <w:t xml:space="preserve">размер и условия их осуществления, критерии оценки результативности и качества деятельности </w:t>
      </w:r>
      <w:r>
        <w:rPr>
          <w:b/>
        </w:rPr>
        <w:t>МБОУ Кошурниковской ООШ №22 и его</w:t>
      </w:r>
      <w:r w:rsidRPr="00B03A6D">
        <w:rPr>
          <w:b/>
        </w:rPr>
        <w:t xml:space="preserve"> заместителей</w:t>
      </w:r>
    </w:p>
    <w:p w:rsidR="00125DA5" w:rsidRDefault="00125DA5" w:rsidP="00B93A50">
      <w:pPr>
        <w:autoSpaceDE w:val="0"/>
        <w:jc w:val="center"/>
      </w:pPr>
    </w:p>
    <w:p w:rsidR="00125DA5" w:rsidRDefault="00125DA5" w:rsidP="00B93A50">
      <w:pPr>
        <w:autoSpaceDE w:val="0"/>
        <w:autoSpaceDN w:val="0"/>
        <w:adjustRightInd w:val="0"/>
        <w:ind w:firstLine="709"/>
        <w:jc w:val="center"/>
        <w:outlineLvl w:val="0"/>
        <w:rPr>
          <w:rFonts w:cs="Arial"/>
          <w:lang w:eastAsia="ru-RU"/>
        </w:rPr>
      </w:pPr>
      <w:r>
        <w:rPr>
          <w:lang w:eastAsia="ru-RU"/>
        </w:rPr>
        <w:t>Общеобразовательные учреждения, (кроме о</w:t>
      </w:r>
      <w:r>
        <w:rPr>
          <w:rFonts w:cs="Arial"/>
          <w:lang w:eastAsia="ru-RU"/>
        </w:rPr>
        <w:t>бразовательных учреждений, осуществляющих образовательную деятельность по адаптированным основным общеобразовательным программам (дошкольного, начального общего, основного общего, среднего общего образования)</w:t>
      </w:r>
    </w:p>
    <w:p w:rsidR="00125DA5" w:rsidRPr="00AD5188" w:rsidRDefault="00125DA5" w:rsidP="00AD5188">
      <w:pPr>
        <w:autoSpaceDE w:val="0"/>
        <w:autoSpaceDN w:val="0"/>
        <w:adjustRightInd w:val="0"/>
        <w:ind w:firstLine="709"/>
        <w:jc w:val="center"/>
        <w:outlineLvl w:val="0"/>
      </w:pPr>
    </w:p>
    <w:tbl>
      <w:tblPr>
        <w:tblpPr w:leftFromText="180" w:rightFromText="180" w:vertAnchor="text" w:tblpX="-286" w:tblpY="1"/>
        <w:tblOverlap w:val="never"/>
        <w:tblW w:w="9854" w:type="dxa"/>
        <w:tblLayout w:type="fixed"/>
        <w:tblCellMar>
          <w:left w:w="70" w:type="dxa"/>
          <w:right w:w="70" w:type="dxa"/>
        </w:tblCellMar>
        <w:tblLook w:val="0000"/>
      </w:tblPr>
      <w:tblGrid>
        <w:gridCol w:w="1774"/>
        <w:gridCol w:w="1984"/>
        <w:gridCol w:w="281"/>
        <w:gridCol w:w="2271"/>
        <w:gridCol w:w="1840"/>
        <w:gridCol w:w="144"/>
        <w:gridCol w:w="1560"/>
      </w:tblGrid>
      <w:tr w:rsidR="00125DA5" w:rsidRPr="00AD5188" w:rsidTr="00052CD4">
        <w:trPr>
          <w:cantSplit/>
          <w:trHeight w:val="240"/>
        </w:trPr>
        <w:tc>
          <w:tcPr>
            <w:tcW w:w="1774" w:type="dxa"/>
            <w:vMerge w:val="restart"/>
            <w:tcBorders>
              <w:top w:val="single" w:sz="6" w:space="0" w:color="auto"/>
              <w:left w:val="single" w:sz="6" w:space="0" w:color="auto"/>
              <w:right w:val="single" w:sz="6" w:space="0" w:color="auto"/>
            </w:tcBorders>
            <w:vAlign w:val="center"/>
          </w:tcPr>
          <w:p w:rsidR="00125DA5" w:rsidRPr="00AD5188" w:rsidRDefault="00125DA5" w:rsidP="00052CD4">
            <w:pPr>
              <w:pStyle w:val="ConsPlusCell"/>
              <w:jc w:val="center"/>
              <w:rPr>
                <w:rFonts w:ascii="Times New Roman" w:hAnsi="Times New Roman" w:cs="Times New Roman"/>
                <w:sz w:val="24"/>
                <w:szCs w:val="24"/>
              </w:rPr>
            </w:pPr>
            <w:r w:rsidRPr="00AD5188">
              <w:rPr>
                <w:rFonts w:ascii="Times New Roman" w:hAnsi="Times New Roman" w:cs="Times New Roman"/>
                <w:sz w:val="24"/>
                <w:szCs w:val="24"/>
              </w:rPr>
              <w:t>Должность</w:t>
            </w:r>
          </w:p>
        </w:tc>
        <w:tc>
          <w:tcPr>
            <w:tcW w:w="2265" w:type="dxa"/>
            <w:gridSpan w:val="2"/>
            <w:vMerge w:val="restart"/>
            <w:tcBorders>
              <w:top w:val="single" w:sz="6" w:space="0" w:color="auto"/>
              <w:left w:val="single" w:sz="6" w:space="0" w:color="auto"/>
              <w:bottom w:val="nil"/>
              <w:right w:val="single" w:sz="6" w:space="0" w:color="auto"/>
            </w:tcBorders>
            <w:vAlign w:val="center"/>
          </w:tcPr>
          <w:p w:rsidR="00125DA5" w:rsidRPr="00AD5188" w:rsidRDefault="00125DA5" w:rsidP="00052CD4">
            <w:pPr>
              <w:pStyle w:val="ConsPlusCell"/>
              <w:jc w:val="center"/>
              <w:rPr>
                <w:rFonts w:ascii="Times New Roman" w:hAnsi="Times New Roman" w:cs="Times New Roman"/>
                <w:sz w:val="24"/>
                <w:szCs w:val="24"/>
              </w:rPr>
            </w:pPr>
            <w:r w:rsidRPr="00AD5188">
              <w:rPr>
                <w:rFonts w:ascii="Times New Roman" w:hAnsi="Times New Roman" w:cs="Times New Roman"/>
                <w:sz w:val="24"/>
                <w:szCs w:val="24"/>
              </w:rPr>
              <w:t xml:space="preserve">Критерии оценки </w:t>
            </w:r>
            <w:r w:rsidRPr="00AD5188">
              <w:rPr>
                <w:rFonts w:ascii="Times New Roman" w:hAnsi="Times New Roman" w:cs="Times New Roman"/>
                <w:sz w:val="24"/>
                <w:szCs w:val="24"/>
              </w:rPr>
              <w:br/>
              <w:t xml:space="preserve">эффективности и </w:t>
            </w:r>
            <w:r w:rsidRPr="00AD5188">
              <w:rPr>
                <w:rFonts w:ascii="Times New Roman" w:hAnsi="Times New Roman" w:cs="Times New Roman"/>
                <w:sz w:val="24"/>
                <w:szCs w:val="24"/>
              </w:rPr>
              <w:br/>
              <w:t xml:space="preserve">качества деятельности   </w:t>
            </w:r>
            <w:r w:rsidRPr="00AD5188">
              <w:rPr>
                <w:rFonts w:ascii="Times New Roman" w:hAnsi="Times New Roman" w:cs="Times New Roman"/>
                <w:sz w:val="24"/>
                <w:szCs w:val="24"/>
              </w:rPr>
              <w:br/>
              <w:t>организации</w:t>
            </w:r>
          </w:p>
        </w:tc>
        <w:tc>
          <w:tcPr>
            <w:tcW w:w="4111" w:type="dxa"/>
            <w:gridSpan w:val="2"/>
            <w:tcBorders>
              <w:top w:val="single" w:sz="6" w:space="0" w:color="auto"/>
              <w:left w:val="single" w:sz="6" w:space="0" w:color="auto"/>
              <w:bottom w:val="single" w:sz="6" w:space="0" w:color="auto"/>
              <w:right w:val="single" w:sz="6" w:space="0" w:color="auto"/>
            </w:tcBorders>
            <w:vAlign w:val="center"/>
          </w:tcPr>
          <w:p w:rsidR="00125DA5" w:rsidRPr="00AD5188" w:rsidRDefault="00125DA5" w:rsidP="00052CD4">
            <w:pPr>
              <w:pStyle w:val="ConsPlusCell"/>
              <w:jc w:val="center"/>
              <w:rPr>
                <w:rFonts w:ascii="Times New Roman" w:hAnsi="Times New Roman" w:cs="Times New Roman"/>
                <w:sz w:val="24"/>
                <w:szCs w:val="24"/>
              </w:rPr>
            </w:pPr>
            <w:r w:rsidRPr="00AD5188">
              <w:rPr>
                <w:rFonts w:ascii="Times New Roman" w:hAnsi="Times New Roman" w:cs="Times New Roman"/>
                <w:sz w:val="24"/>
                <w:szCs w:val="24"/>
              </w:rPr>
              <w:t>Условия</w:t>
            </w:r>
          </w:p>
        </w:tc>
        <w:tc>
          <w:tcPr>
            <w:tcW w:w="1704" w:type="dxa"/>
            <w:gridSpan w:val="2"/>
            <w:vMerge w:val="restart"/>
            <w:tcBorders>
              <w:top w:val="single" w:sz="6" w:space="0" w:color="auto"/>
              <w:left w:val="single" w:sz="6" w:space="0" w:color="auto"/>
              <w:bottom w:val="nil"/>
              <w:right w:val="single" w:sz="6" w:space="0" w:color="auto"/>
            </w:tcBorders>
            <w:vAlign w:val="center"/>
          </w:tcPr>
          <w:p w:rsidR="00125DA5" w:rsidRPr="00AD5188" w:rsidRDefault="00125DA5" w:rsidP="00A61A49">
            <w:pPr>
              <w:pStyle w:val="ConsPlusCell"/>
              <w:jc w:val="center"/>
              <w:rPr>
                <w:rFonts w:ascii="Times New Roman" w:hAnsi="Times New Roman" w:cs="Times New Roman"/>
                <w:sz w:val="24"/>
                <w:szCs w:val="24"/>
              </w:rPr>
            </w:pPr>
            <w:r w:rsidRPr="00AD5188">
              <w:rPr>
                <w:rFonts w:ascii="Times New Roman" w:hAnsi="Times New Roman" w:cs="Times New Roman"/>
                <w:sz w:val="24"/>
                <w:szCs w:val="24"/>
              </w:rPr>
              <w:t xml:space="preserve">Предельный размер выплат </w:t>
            </w:r>
            <w:r w:rsidRPr="00AD5188">
              <w:rPr>
                <w:rFonts w:ascii="Times New Roman" w:hAnsi="Times New Roman" w:cs="Times New Roman"/>
                <w:sz w:val="24"/>
                <w:szCs w:val="24"/>
              </w:rPr>
              <w:br/>
              <w:t>к окладу, (должностному окладу), ставке заработной платы &lt;*&gt;</w:t>
            </w:r>
          </w:p>
        </w:tc>
      </w:tr>
      <w:tr w:rsidR="00125DA5" w:rsidRPr="00AD5188" w:rsidTr="00052CD4">
        <w:trPr>
          <w:cantSplit/>
          <w:trHeight w:val="480"/>
        </w:trPr>
        <w:tc>
          <w:tcPr>
            <w:tcW w:w="1774" w:type="dxa"/>
            <w:vMerge/>
            <w:tcBorders>
              <w:left w:val="single" w:sz="6" w:space="0" w:color="auto"/>
              <w:bottom w:val="single" w:sz="8" w:space="0" w:color="auto"/>
              <w:right w:val="single" w:sz="6" w:space="0" w:color="auto"/>
            </w:tcBorders>
          </w:tcPr>
          <w:p w:rsidR="00125DA5" w:rsidRPr="00AD5188" w:rsidRDefault="00125DA5" w:rsidP="00052CD4">
            <w:pPr>
              <w:pStyle w:val="ConsPlusCell"/>
              <w:rPr>
                <w:rFonts w:ascii="Times New Roman" w:hAnsi="Times New Roman" w:cs="Times New Roman"/>
                <w:sz w:val="24"/>
                <w:szCs w:val="24"/>
              </w:rPr>
            </w:pPr>
          </w:p>
        </w:tc>
        <w:tc>
          <w:tcPr>
            <w:tcW w:w="2265" w:type="dxa"/>
            <w:gridSpan w:val="2"/>
            <w:vMerge/>
            <w:tcBorders>
              <w:top w:val="nil"/>
              <w:left w:val="single" w:sz="6" w:space="0" w:color="auto"/>
              <w:bottom w:val="single" w:sz="8" w:space="0" w:color="auto"/>
              <w:right w:val="single" w:sz="6" w:space="0" w:color="auto"/>
            </w:tcBorders>
          </w:tcPr>
          <w:p w:rsidR="00125DA5" w:rsidRPr="00AD5188" w:rsidRDefault="00125DA5" w:rsidP="00052CD4">
            <w:pPr>
              <w:pStyle w:val="ConsPlusCell"/>
              <w:rPr>
                <w:rFonts w:ascii="Times New Roman" w:hAnsi="Times New Roman" w:cs="Times New Roman"/>
                <w:sz w:val="24"/>
                <w:szCs w:val="24"/>
              </w:rPr>
            </w:pPr>
          </w:p>
        </w:tc>
        <w:tc>
          <w:tcPr>
            <w:tcW w:w="2271" w:type="dxa"/>
            <w:tcBorders>
              <w:top w:val="single" w:sz="6" w:space="0" w:color="auto"/>
              <w:left w:val="single" w:sz="6" w:space="0" w:color="auto"/>
              <w:bottom w:val="single" w:sz="8" w:space="0" w:color="auto"/>
              <w:right w:val="single" w:sz="6" w:space="0" w:color="auto"/>
            </w:tcBorders>
            <w:vAlign w:val="center"/>
          </w:tcPr>
          <w:p w:rsidR="00125DA5" w:rsidRPr="00AD5188" w:rsidRDefault="00125DA5" w:rsidP="00052CD4">
            <w:pPr>
              <w:pStyle w:val="ConsPlusCell"/>
              <w:jc w:val="center"/>
              <w:rPr>
                <w:rFonts w:ascii="Times New Roman" w:hAnsi="Times New Roman" w:cs="Times New Roman"/>
                <w:sz w:val="24"/>
                <w:szCs w:val="24"/>
              </w:rPr>
            </w:pPr>
            <w:r w:rsidRPr="00AD5188">
              <w:rPr>
                <w:rFonts w:ascii="Times New Roman" w:hAnsi="Times New Roman" w:cs="Times New Roman"/>
                <w:sz w:val="24"/>
                <w:szCs w:val="24"/>
              </w:rPr>
              <w:t>наименование</w:t>
            </w:r>
          </w:p>
        </w:tc>
        <w:tc>
          <w:tcPr>
            <w:tcW w:w="1840" w:type="dxa"/>
            <w:tcBorders>
              <w:top w:val="single" w:sz="6" w:space="0" w:color="auto"/>
              <w:left w:val="single" w:sz="6" w:space="0" w:color="auto"/>
              <w:bottom w:val="single" w:sz="8" w:space="0" w:color="auto"/>
              <w:right w:val="single" w:sz="6" w:space="0" w:color="auto"/>
            </w:tcBorders>
            <w:vAlign w:val="center"/>
          </w:tcPr>
          <w:p w:rsidR="00125DA5" w:rsidRPr="00AD5188" w:rsidRDefault="00125DA5" w:rsidP="00052CD4">
            <w:pPr>
              <w:pStyle w:val="ConsPlusCell"/>
              <w:jc w:val="center"/>
              <w:rPr>
                <w:rFonts w:ascii="Times New Roman" w:hAnsi="Times New Roman" w:cs="Times New Roman"/>
                <w:sz w:val="24"/>
                <w:szCs w:val="24"/>
              </w:rPr>
            </w:pPr>
            <w:r w:rsidRPr="00AD5188">
              <w:rPr>
                <w:rFonts w:ascii="Times New Roman" w:hAnsi="Times New Roman" w:cs="Times New Roman"/>
                <w:sz w:val="24"/>
                <w:szCs w:val="24"/>
              </w:rPr>
              <w:t>индикатор</w:t>
            </w:r>
          </w:p>
        </w:tc>
        <w:tc>
          <w:tcPr>
            <w:tcW w:w="1704" w:type="dxa"/>
            <w:gridSpan w:val="2"/>
            <w:vMerge/>
            <w:tcBorders>
              <w:top w:val="nil"/>
              <w:left w:val="single" w:sz="6" w:space="0" w:color="auto"/>
              <w:bottom w:val="single" w:sz="8" w:space="0" w:color="auto"/>
              <w:right w:val="single" w:sz="6" w:space="0" w:color="auto"/>
            </w:tcBorders>
          </w:tcPr>
          <w:p w:rsidR="00125DA5" w:rsidRPr="00AD5188" w:rsidRDefault="00125DA5" w:rsidP="00A61A49">
            <w:pPr>
              <w:pStyle w:val="ConsPlusCell"/>
              <w:rPr>
                <w:rFonts w:ascii="Times New Roman" w:hAnsi="Times New Roman" w:cs="Times New Roman"/>
                <w:sz w:val="24"/>
                <w:szCs w:val="24"/>
              </w:rPr>
            </w:pPr>
          </w:p>
        </w:tc>
      </w:tr>
      <w:tr w:rsidR="00125DA5" w:rsidRPr="00AD5188" w:rsidTr="00052CD4">
        <w:trPr>
          <w:cantSplit/>
          <w:trHeight w:val="240"/>
        </w:trPr>
        <w:tc>
          <w:tcPr>
            <w:tcW w:w="1774" w:type="dxa"/>
            <w:vMerge w:val="restart"/>
            <w:tcBorders>
              <w:top w:val="single" w:sz="8" w:space="0" w:color="auto"/>
              <w:left w:val="single" w:sz="4" w:space="0" w:color="auto"/>
              <w:bottom w:val="single" w:sz="4" w:space="0" w:color="auto"/>
              <w:right w:val="single" w:sz="4" w:space="0" w:color="auto"/>
            </w:tcBorders>
          </w:tcPr>
          <w:p w:rsidR="00125DA5" w:rsidRPr="00AD5188" w:rsidRDefault="00125DA5" w:rsidP="00AD5188">
            <w:pPr>
              <w:pStyle w:val="ConsPlusCell"/>
              <w:ind w:right="-67"/>
              <w:rPr>
                <w:rFonts w:ascii="Times New Roman" w:hAnsi="Times New Roman" w:cs="Times New Roman"/>
                <w:sz w:val="24"/>
                <w:szCs w:val="24"/>
              </w:rPr>
            </w:pPr>
            <w:r w:rsidRPr="00AD5188">
              <w:rPr>
                <w:rFonts w:ascii="Times New Roman" w:hAnsi="Times New Roman" w:cs="Times New Roman"/>
                <w:sz w:val="24"/>
                <w:szCs w:val="24"/>
              </w:rPr>
              <w:t xml:space="preserve">Руководитель </w:t>
            </w:r>
            <w:r>
              <w:rPr>
                <w:rFonts w:ascii="Times New Roman" w:hAnsi="Times New Roman" w:cs="Times New Roman"/>
                <w:sz w:val="24"/>
                <w:szCs w:val="24"/>
              </w:rPr>
              <w:t>МБОУ Кошурниковской  ООШ №22</w:t>
            </w:r>
          </w:p>
        </w:tc>
        <w:tc>
          <w:tcPr>
            <w:tcW w:w="8080" w:type="dxa"/>
            <w:gridSpan w:val="6"/>
            <w:tcBorders>
              <w:top w:val="single" w:sz="8" w:space="0" w:color="auto"/>
              <w:left w:val="single" w:sz="4" w:space="0" w:color="auto"/>
              <w:bottom w:val="single" w:sz="4" w:space="0" w:color="auto"/>
              <w:right w:val="single" w:sz="4" w:space="0" w:color="auto"/>
            </w:tcBorders>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125DA5" w:rsidRPr="00AD5188" w:rsidTr="00052CD4">
        <w:trPr>
          <w:cantSplit/>
          <w:trHeight w:val="275"/>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265" w:type="dxa"/>
            <w:gridSpan w:val="2"/>
            <w:vMerge w:val="restart"/>
            <w:tcBorders>
              <w:top w:val="single" w:sz="4" w:space="0" w:color="auto"/>
              <w:left w:val="single" w:sz="4" w:space="0" w:color="auto"/>
              <w:right w:val="single" w:sz="4"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Обеспечение стабильного функционирования организации</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обеспечение безопасных и комфортных условий для организации образовательного процесса  и  нахождения обучающихся в  организации</w:t>
            </w: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r w:rsidRPr="00AD5188">
              <w:t>отсутствие предписаний надзорных органов (своевременное устранение)</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125DA5" w:rsidRPr="00AD5188" w:rsidRDefault="00125DA5" w:rsidP="00A61A49">
            <w:r w:rsidRPr="00AD5188">
              <w:t>25%</w:t>
            </w:r>
          </w:p>
        </w:tc>
      </w:tr>
      <w:tr w:rsidR="00125DA5" w:rsidRPr="00AD5188" w:rsidTr="00052CD4">
        <w:trPr>
          <w:cantSplit/>
          <w:trHeight w:val="831"/>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265" w:type="dxa"/>
            <w:gridSpan w:val="2"/>
            <w:vMerge/>
            <w:tcBorders>
              <w:left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25DA5" w:rsidRPr="00AD5188" w:rsidRDefault="00125DA5" w:rsidP="00052CD4">
            <w:pPr>
              <w:pStyle w:val="ConsPlusCell"/>
              <w:rPr>
                <w:rFonts w:ascii="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r w:rsidRPr="00AD5188">
              <w:t>отсутствие травм, несчастных случаев по вине организации</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125DA5" w:rsidRPr="00AD5188" w:rsidRDefault="00125DA5" w:rsidP="00A61A49">
            <w:r w:rsidRPr="00AD5188">
              <w:t>15%</w:t>
            </w:r>
          </w:p>
        </w:tc>
      </w:tr>
      <w:tr w:rsidR="00125DA5" w:rsidRPr="00AD5188" w:rsidTr="00052CD4">
        <w:trPr>
          <w:cantSplit/>
          <w:trHeight w:val="536"/>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265" w:type="dxa"/>
            <w:gridSpan w:val="2"/>
            <w:vMerge/>
            <w:tcBorders>
              <w:left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выполнение муниципального задания</w:t>
            </w:r>
          </w:p>
        </w:tc>
        <w:tc>
          <w:tcPr>
            <w:tcW w:w="1840" w:type="dxa"/>
            <w:tcBorders>
              <w:top w:val="single" w:sz="4" w:space="0" w:color="auto"/>
              <w:left w:val="single" w:sz="6" w:space="0" w:color="auto"/>
              <w:bottom w:val="single" w:sz="4" w:space="0" w:color="auto"/>
              <w:right w:val="single" w:sz="6" w:space="0" w:color="auto"/>
            </w:tcBorders>
            <w:vAlign w:val="center"/>
          </w:tcPr>
          <w:p w:rsidR="00125DA5" w:rsidRPr="00AD5188" w:rsidRDefault="00125DA5" w:rsidP="00052CD4">
            <w:pPr>
              <w:pStyle w:val="ConsPlusCell"/>
              <w:jc w:val="center"/>
              <w:rPr>
                <w:rFonts w:ascii="Times New Roman" w:hAnsi="Times New Roman" w:cs="Times New Roman"/>
                <w:sz w:val="24"/>
                <w:szCs w:val="24"/>
              </w:rPr>
            </w:pPr>
            <w:r w:rsidRPr="00AD5188">
              <w:rPr>
                <w:rFonts w:ascii="Times New Roman" w:hAnsi="Times New Roman" w:cs="Times New Roman"/>
                <w:sz w:val="24"/>
                <w:szCs w:val="24"/>
              </w:rPr>
              <w:t>100%</w:t>
            </w:r>
          </w:p>
        </w:tc>
        <w:tc>
          <w:tcPr>
            <w:tcW w:w="170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30%</w:t>
            </w:r>
          </w:p>
        </w:tc>
      </w:tr>
      <w:tr w:rsidR="00125DA5" w:rsidRPr="00AD5188" w:rsidTr="00052CD4">
        <w:trPr>
          <w:cantSplit/>
          <w:trHeight w:val="1656"/>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265" w:type="dxa"/>
            <w:gridSpan w:val="2"/>
            <w:vMerge/>
            <w:tcBorders>
              <w:left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271" w:type="dxa"/>
            <w:tcBorders>
              <w:top w:val="single" w:sz="4" w:space="0" w:color="auto"/>
              <w:left w:val="single" w:sz="4" w:space="0" w:color="auto"/>
              <w:right w:val="single" w:sz="6" w:space="0" w:color="auto"/>
            </w:tcBorders>
            <w:vAlign w:val="center"/>
          </w:tcPr>
          <w:p w:rsidR="00125DA5" w:rsidRPr="00AD5188" w:rsidRDefault="00125DA5" w:rsidP="00052CD4">
            <w:r w:rsidRPr="00AD5188">
              <w:t>обеспечение сохранности имущества в соответствии с нормативными сроками эксплуатации</w:t>
            </w:r>
          </w:p>
        </w:tc>
        <w:tc>
          <w:tcPr>
            <w:tcW w:w="1840" w:type="dxa"/>
            <w:tcBorders>
              <w:top w:val="single" w:sz="6" w:space="0" w:color="auto"/>
              <w:left w:val="single" w:sz="6" w:space="0" w:color="auto"/>
              <w:right w:val="single" w:sz="6" w:space="0" w:color="auto"/>
            </w:tcBorders>
            <w:vAlign w:val="center"/>
          </w:tcPr>
          <w:p w:rsidR="00125DA5" w:rsidRPr="00AD5188" w:rsidRDefault="00125DA5" w:rsidP="00052CD4">
            <w:pPr>
              <w:pStyle w:val="ConsPlusCell"/>
              <w:jc w:val="center"/>
              <w:rPr>
                <w:rFonts w:ascii="Times New Roman" w:hAnsi="Times New Roman" w:cs="Times New Roman"/>
                <w:sz w:val="24"/>
                <w:szCs w:val="24"/>
              </w:rPr>
            </w:pPr>
            <w:r w:rsidRPr="00AD5188">
              <w:rPr>
                <w:rFonts w:ascii="Times New Roman" w:hAnsi="Times New Roman" w:cs="Times New Roman"/>
                <w:sz w:val="24"/>
                <w:szCs w:val="24"/>
              </w:rPr>
              <w:t>100%</w:t>
            </w:r>
          </w:p>
        </w:tc>
        <w:tc>
          <w:tcPr>
            <w:tcW w:w="1704" w:type="dxa"/>
            <w:gridSpan w:val="2"/>
            <w:tcBorders>
              <w:top w:val="single" w:sz="6" w:space="0" w:color="auto"/>
              <w:left w:val="single" w:sz="6" w:space="0" w:color="auto"/>
              <w:right w:val="single" w:sz="6" w:space="0" w:color="auto"/>
            </w:tcBorders>
            <w:vAlign w:val="center"/>
          </w:tcPr>
          <w:p w:rsidR="00125DA5" w:rsidRPr="00AD5188" w:rsidRDefault="00125DA5" w:rsidP="00A61A49">
            <w:r w:rsidRPr="00AD5188">
              <w:t>5%</w:t>
            </w:r>
          </w:p>
        </w:tc>
      </w:tr>
      <w:tr w:rsidR="00125DA5" w:rsidRPr="00AD5188" w:rsidTr="00052CD4">
        <w:trPr>
          <w:cantSplit/>
          <w:trHeight w:val="221"/>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jc w:val="center"/>
              <w:rPr>
                <w:rFonts w:ascii="Times New Roman" w:hAnsi="Times New Roman" w:cs="Times New Roman"/>
                <w:sz w:val="24"/>
                <w:szCs w:val="24"/>
              </w:rPr>
            </w:pPr>
          </w:p>
        </w:tc>
        <w:tc>
          <w:tcPr>
            <w:tcW w:w="8080" w:type="dxa"/>
            <w:gridSpan w:val="6"/>
            <w:tcBorders>
              <w:top w:val="single" w:sz="6" w:space="0" w:color="auto"/>
              <w:left w:val="single" w:sz="4"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Выплаты за интенсивность и высокие результаты работы</w:t>
            </w:r>
          </w:p>
        </w:tc>
      </w:tr>
      <w:tr w:rsidR="00125DA5" w:rsidRPr="00AD5188" w:rsidTr="00052CD4">
        <w:trPr>
          <w:cantSplit/>
          <w:trHeight w:val="1272"/>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Обеспечение развития организации</w:t>
            </w:r>
          </w:p>
        </w:tc>
        <w:tc>
          <w:tcPr>
            <w:tcW w:w="2552" w:type="dxa"/>
            <w:gridSpan w:val="2"/>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организация участия педагогов, обучающихся в конкурсах,  мероприятиях (наличие призового места)</w:t>
            </w:r>
          </w:p>
        </w:tc>
        <w:tc>
          <w:tcPr>
            <w:tcW w:w="1984" w:type="dxa"/>
            <w:gridSpan w:val="2"/>
            <w:tcBorders>
              <w:top w:val="single" w:sz="4" w:space="0" w:color="auto"/>
              <w:left w:val="single" w:sz="4" w:space="0" w:color="auto"/>
              <w:right w:val="single" w:sz="4" w:space="0" w:color="auto"/>
            </w:tcBorders>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Региональный уровень</w:t>
            </w:r>
          </w:p>
        </w:tc>
        <w:tc>
          <w:tcPr>
            <w:tcW w:w="1560" w:type="dxa"/>
            <w:tcBorders>
              <w:top w:val="single" w:sz="4" w:space="0" w:color="auto"/>
              <w:left w:val="single" w:sz="4" w:space="0" w:color="auto"/>
              <w:right w:val="single" w:sz="4" w:space="0" w:color="auto"/>
            </w:tcBorders>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15%</w:t>
            </w:r>
          </w:p>
        </w:tc>
      </w:tr>
      <w:tr w:rsidR="00125DA5" w:rsidRPr="00AD5188" w:rsidTr="00052CD4">
        <w:trPr>
          <w:cantSplit/>
          <w:trHeight w:val="651"/>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ведение экспериментальной работы </w:t>
            </w:r>
          </w:p>
        </w:tc>
        <w:tc>
          <w:tcPr>
            <w:tcW w:w="1984" w:type="dxa"/>
            <w:gridSpan w:val="2"/>
            <w:tcBorders>
              <w:top w:val="single" w:sz="4" w:space="0" w:color="auto"/>
              <w:left w:val="single" w:sz="4" w:space="0" w:color="auto"/>
              <w:bottom w:val="single" w:sz="4" w:space="0" w:color="auto"/>
              <w:right w:val="single" w:sz="4" w:space="0" w:color="auto"/>
            </w:tcBorders>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наличие статуса базовой площадки</w:t>
            </w:r>
          </w:p>
        </w:tc>
        <w:tc>
          <w:tcPr>
            <w:tcW w:w="1560" w:type="dxa"/>
            <w:tcBorders>
              <w:top w:val="single" w:sz="4" w:space="0" w:color="auto"/>
              <w:left w:val="single" w:sz="4"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35%</w:t>
            </w:r>
          </w:p>
        </w:tc>
      </w:tr>
      <w:tr w:rsidR="00125DA5" w:rsidRPr="00AD5188" w:rsidTr="00052CD4">
        <w:trPr>
          <w:cantSplit/>
          <w:trHeight w:val="651"/>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right w:val="single" w:sz="6" w:space="0" w:color="auto"/>
            </w:tcBorders>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4" w:space="0" w:color="auto"/>
              <w:left w:val="single" w:sz="6" w:space="0" w:color="auto"/>
              <w:right w:val="single" w:sz="6" w:space="0" w:color="auto"/>
            </w:tcBorders>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отсутствие правонарушений, совершенных обучающимися</w:t>
            </w:r>
          </w:p>
        </w:tc>
        <w:tc>
          <w:tcPr>
            <w:tcW w:w="1984" w:type="dxa"/>
            <w:gridSpan w:val="2"/>
            <w:tcBorders>
              <w:top w:val="single" w:sz="4" w:space="0" w:color="auto"/>
              <w:left w:val="single" w:sz="6"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0</w:t>
            </w:r>
          </w:p>
        </w:tc>
        <w:tc>
          <w:tcPr>
            <w:tcW w:w="1560" w:type="dxa"/>
            <w:tcBorders>
              <w:top w:val="single" w:sz="4" w:space="0" w:color="auto"/>
              <w:left w:val="single" w:sz="6"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10%</w:t>
            </w:r>
          </w:p>
        </w:tc>
      </w:tr>
      <w:tr w:rsidR="00125DA5" w:rsidRPr="00AD5188" w:rsidTr="00052CD4">
        <w:trPr>
          <w:cantSplit/>
          <w:trHeight w:val="379"/>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8080" w:type="dxa"/>
            <w:gridSpan w:val="6"/>
            <w:tcBorders>
              <w:top w:val="single" w:sz="6" w:space="0" w:color="auto"/>
              <w:left w:val="single" w:sz="4" w:space="0" w:color="auto"/>
              <w:bottom w:val="single" w:sz="6"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Выплаты за качество выполняемых работ</w:t>
            </w:r>
          </w:p>
        </w:tc>
      </w:tr>
      <w:tr w:rsidR="00125DA5" w:rsidRPr="00AD5188" w:rsidTr="00052CD4">
        <w:trPr>
          <w:cantSplit/>
          <w:trHeight w:val="288"/>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val="restart"/>
            <w:tcBorders>
              <w:top w:val="single" w:sz="6" w:space="0" w:color="auto"/>
              <w:left w:val="single" w:sz="4" w:space="0" w:color="auto"/>
              <w:right w:val="single" w:sz="6" w:space="0" w:color="auto"/>
            </w:tcBorders>
            <w:vAlign w:val="center"/>
          </w:tcPr>
          <w:p w:rsidR="00125DA5" w:rsidRPr="00AD5188" w:rsidRDefault="00125DA5" w:rsidP="00052CD4">
            <w:r w:rsidRPr="00AD5188">
              <w:t>Результативность деятельности организации</w:t>
            </w:r>
          </w:p>
        </w:tc>
        <w:tc>
          <w:tcPr>
            <w:tcW w:w="2552" w:type="dxa"/>
            <w:gridSpan w:val="2"/>
            <w:vMerge w:val="restart"/>
            <w:tcBorders>
              <w:top w:val="single" w:sz="6" w:space="0" w:color="auto"/>
              <w:left w:val="single" w:sz="6"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показатели качества по результатам контрольных срезов, итоговых контрольных работ</w:t>
            </w:r>
          </w:p>
        </w:tc>
        <w:tc>
          <w:tcPr>
            <w:tcW w:w="1984" w:type="dxa"/>
            <w:gridSpan w:val="2"/>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не ниже 50%</w:t>
            </w:r>
          </w:p>
        </w:tc>
        <w:tc>
          <w:tcPr>
            <w:tcW w:w="1560" w:type="dxa"/>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15%</w:t>
            </w:r>
          </w:p>
        </w:tc>
      </w:tr>
      <w:tr w:rsidR="00125DA5" w:rsidRPr="00AD5188" w:rsidTr="00052CD4">
        <w:trPr>
          <w:cantSplit/>
          <w:trHeight w:val="375"/>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6" w:space="0" w:color="auto"/>
              <w:left w:val="single" w:sz="4" w:space="0" w:color="auto"/>
              <w:right w:val="single" w:sz="6" w:space="0" w:color="auto"/>
            </w:tcBorders>
            <w:vAlign w:val="center"/>
          </w:tcPr>
          <w:p w:rsidR="00125DA5" w:rsidRPr="00AD5188" w:rsidRDefault="00125DA5" w:rsidP="00052CD4">
            <w:pPr>
              <w:rPr>
                <w:highlight w:val="cyan"/>
              </w:rPr>
            </w:pPr>
          </w:p>
        </w:tc>
        <w:tc>
          <w:tcPr>
            <w:tcW w:w="2552" w:type="dxa"/>
            <w:gridSpan w:val="2"/>
            <w:vMerge/>
            <w:tcBorders>
              <w:left w:val="single" w:sz="6"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p>
        </w:tc>
        <w:tc>
          <w:tcPr>
            <w:tcW w:w="198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не ниже 60%</w:t>
            </w:r>
          </w:p>
        </w:tc>
        <w:tc>
          <w:tcPr>
            <w:tcW w:w="1560" w:type="dxa"/>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30%</w:t>
            </w:r>
          </w:p>
        </w:tc>
      </w:tr>
      <w:tr w:rsidR="00125DA5" w:rsidRPr="00AD5188" w:rsidTr="00052CD4">
        <w:trPr>
          <w:cantSplit/>
          <w:trHeight w:val="576"/>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6" w:space="0" w:color="auto"/>
              <w:left w:val="single" w:sz="4" w:space="0" w:color="auto"/>
              <w:right w:val="single" w:sz="6" w:space="0" w:color="auto"/>
            </w:tcBorders>
            <w:vAlign w:val="center"/>
          </w:tcPr>
          <w:p w:rsidR="00125DA5" w:rsidRPr="00AD5188" w:rsidRDefault="00125DA5" w:rsidP="00052CD4">
            <w:pPr>
              <w:rPr>
                <w:highlight w:val="cyan"/>
              </w:rPr>
            </w:pPr>
          </w:p>
        </w:tc>
        <w:tc>
          <w:tcPr>
            <w:tcW w:w="2552" w:type="dxa"/>
            <w:gridSpan w:val="2"/>
            <w:vMerge/>
            <w:tcBorders>
              <w:left w:val="single" w:sz="6"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p>
        </w:tc>
        <w:tc>
          <w:tcPr>
            <w:tcW w:w="198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не ниже 70%</w:t>
            </w:r>
          </w:p>
        </w:tc>
        <w:tc>
          <w:tcPr>
            <w:tcW w:w="1560" w:type="dxa"/>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45%</w:t>
            </w:r>
          </w:p>
        </w:tc>
      </w:tr>
      <w:tr w:rsidR="00125DA5" w:rsidRPr="00AD5188" w:rsidTr="00052CD4">
        <w:trPr>
          <w:cantSplit/>
          <w:trHeight w:val="1022"/>
        </w:trPr>
        <w:tc>
          <w:tcPr>
            <w:tcW w:w="1774" w:type="dxa"/>
            <w:vMerge/>
            <w:tcBorders>
              <w:top w:val="single" w:sz="4" w:space="0" w:color="auto"/>
              <w:left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left w:val="single" w:sz="4" w:space="0" w:color="auto"/>
              <w:bottom w:val="single" w:sz="6" w:space="0" w:color="auto"/>
              <w:right w:val="single" w:sz="6" w:space="0" w:color="auto"/>
            </w:tcBorders>
            <w:vAlign w:val="center"/>
          </w:tcPr>
          <w:p w:rsidR="00125DA5" w:rsidRPr="00AD5188" w:rsidRDefault="00125DA5" w:rsidP="00052CD4"/>
        </w:tc>
        <w:tc>
          <w:tcPr>
            <w:tcW w:w="2552"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включенность в рейтинг по итогам оценки  деятельности организации</w:t>
            </w:r>
          </w:p>
        </w:tc>
        <w:tc>
          <w:tcPr>
            <w:tcW w:w="1984" w:type="dxa"/>
            <w:gridSpan w:val="2"/>
            <w:tcBorders>
              <w:top w:val="single" w:sz="4" w:space="0" w:color="auto"/>
              <w:left w:val="single" w:sz="6"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наличие свидетельств признания высокого качества деятельности организации со стороны других организаций, учреждений, ведомств, органов власти</w:t>
            </w:r>
          </w:p>
        </w:tc>
        <w:tc>
          <w:tcPr>
            <w:tcW w:w="1560" w:type="dxa"/>
            <w:tcBorders>
              <w:top w:val="single" w:sz="4" w:space="0" w:color="auto"/>
              <w:left w:val="single" w:sz="6"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20%</w:t>
            </w:r>
          </w:p>
        </w:tc>
      </w:tr>
      <w:tr w:rsidR="00125DA5" w:rsidRPr="00AD5188" w:rsidTr="00052CD4">
        <w:trPr>
          <w:cantSplit/>
          <w:trHeight w:val="600"/>
        </w:trPr>
        <w:tc>
          <w:tcPr>
            <w:tcW w:w="1774" w:type="dxa"/>
            <w:vMerge w:val="restart"/>
            <w:tcBorders>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val="restart"/>
            <w:tcBorders>
              <w:top w:val="single" w:sz="6" w:space="0" w:color="auto"/>
              <w:left w:val="single" w:sz="4" w:space="0" w:color="auto"/>
              <w:bottom w:val="single" w:sz="6" w:space="0" w:color="auto"/>
              <w:right w:val="single" w:sz="6" w:space="0" w:color="auto"/>
            </w:tcBorders>
            <w:vAlign w:val="center"/>
          </w:tcPr>
          <w:p w:rsidR="00125DA5" w:rsidRPr="00AD5188" w:rsidRDefault="00125DA5" w:rsidP="00052CD4">
            <w:pPr>
              <w:ind w:right="-68"/>
            </w:pPr>
            <w:r w:rsidRPr="00AD5188">
              <w:t>Эффективность управления коллективом</w:t>
            </w:r>
          </w:p>
        </w:tc>
        <w:tc>
          <w:tcPr>
            <w:tcW w:w="2552" w:type="dxa"/>
            <w:gridSpan w:val="2"/>
            <w:tcBorders>
              <w:top w:val="single" w:sz="4" w:space="0" w:color="auto"/>
              <w:left w:val="single" w:sz="6" w:space="0" w:color="auto"/>
              <w:bottom w:val="single" w:sz="6" w:space="0" w:color="auto"/>
              <w:right w:val="single" w:sz="6" w:space="0" w:color="auto"/>
            </w:tcBorders>
            <w:vAlign w:val="center"/>
          </w:tcPr>
          <w:p w:rsidR="00125DA5" w:rsidRPr="00AD5188" w:rsidRDefault="00125DA5" w:rsidP="00052CD4">
            <w:r w:rsidRPr="00AD5188">
              <w:t>отсутствие замечаний надзорных органов в части нарушений трудового законодательства</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25DA5" w:rsidRPr="00AD5188" w:rsidRDefault="00125DA5" w:rsidP="00A61A49">
            <w:r w:rsidRPr="00AD5188">
              <w:t>0</w:t>
            </w:r>
          </w:p>
        </w:tc>
        <w:tc>
          <w:tcPr>
            <w:tcW w:w="1560" w:type="dxa"/>
            <w:tcBorders>
              <w:top w:val="single" w:sz="6" w:space="0" w:color="auto"/>
              <w:left w:val="single" w:sz="6" w:space="0" w:color="auto"/>
              <w:bottom w:val="single" w:sz="6" w:space="0" w:color="auto"/>
              <w:right w:val="single" w:sz="6" w:space="0" w:color="auto"/>
            </w:tcBorders>
            <w:vAlign w:val="center"/>
          </w:tcPr>
          <w:p w:rsidR="00125DA5" w:rsidRPr="00AD5188" w:rsidRDefault="00125DA5" w:rsidP="00A61A49">
            <w:r w:rsidRPr="00AD5188">
              <w:t>15%</w:t>
            </w:r>
          </w:p>
        </w:tc>
      </w:tr>
      <w:tr w:rsidR="00125DA5" w:rsidRPr="00AD5188" w:rsidTr="00052CD4">
        <w:trPr>
          <w:cantSplit/>
          <w:trHeight w:val="600"/>
        </w:trPr>
        <w:tc>
          <w:tcPr>
            <w:tcW w:w="1774" w:type="dxa"/>
            <w:vMerge/>
            <w:tcBorders>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left w:val="single" w:sz="4" w:space="0" w:color="auto"/>
              <w:bottom w:val="single" w:sz="6" w:space="0" w:color="auto"/>
              <w:right w:val="single" w:sz="6" w:space="0" w:color="auto"/>
            </w:tcBorders>
            <w:vAlign w:val="center"/>
          </w:tcPr>
          <w:p w:rsidR="00125DA5" w:rsidRPr="00AD5188" w:rsidRDefault="00125DA5" w:rsidP="00052CD4"/>
        </w:tc>
        <w:tc>
          <w:tcPr>
            <w:tcW w:w="2552" w:type="dxa"/>
            <w:gridSpan w:val="2"/>
            <w:tcBorders>
              <w:top w:val="single" w:sz="4" w:space="0" w:color="auto"/>
              <w:left w:val="single" w:sz="6" w:space="0" w:color="auto"/>
              <w:bottom w:val="single" w:sz="6" w:space="0" w:color="auto"/>
              <w:right w:val="single" w:sz="6" w:space="0" w:color="auto"/>
            </w:tcBorders>
            <w:vAlign w:val="center"/>
          </w:tcPr>
          <w:p w:rsidR="00125DA5" w:rsidRPr="00AD5188" w:rsidRDefault="00125DA5" w:rsidP="00052CD4">
            <w:r w:rsidRPr="00AD5188">
              <w:t xml:space="preserve">отсутствие обращений граждан по поводу конфликтных ситуаций, связанных с организацией учебного процесса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25DA5" w:rsidRPr="00AD5188" w:rsidRDefault="00125DA5" w:rsidP="00A61A49">
            <w:r w:rsidRPr="00AD5188">
              <w:t>0</w:t>
            </w:r>
          </w:p>
        </w:tc>
        <w:tc>
          <w:tcPr>
            <w:tcW w:w="1560" w:type="dxa"/>
            <w:tcBorders>
              <w:top w:val="single" w:sz="6" w:space="0" w:color="auto"/>
              <w:left w:val="single" w:sz="6" w:space="0" w:color="auto"/>
              <w:bottom w:val="single" w:sz="6" w:space="0" w:color="auto"/>
              <w:right w:val="single" w:sz="6" w:space="0" w:color="auto"/>
            </w:tcBorders>
            <w:vAlign w:val="center"/>
          </w:tcPr>
          <w:p w:rsidR="00125DA5" w:rsidRPr="00AD5188" w:rsidRDefault="00125DA5" w:rsidP="00A61A49">
            <w:r w:rsidRPr="00AD5188">
              <w:t>10%</w:t>
            </w:r>
          </w:p>
        </w:tc>
      </w:tr>
      <w:tr w:rsidR="00125DA5" w:rsidRPr="00AD5188" w:rsidTr="00052CD4">
        <w:trPr>
          <w:cantSplit/>
          <w:trHeight w:val="600"/>
        </w:trPr>
        <w:tc>
          <w:tcPr>
            <w:tcW w:w="1774" w:type="dxa"/>
            <w:vMerge/>
            <w:tcBorders>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tcBorders>
              <w:top w:val="single" w:sz="6" w:space="0" w:color="auto"/>
              <w:left w:val="single" w:sz="4" w:space="0" w:color="auto"/>
              <w:bottom w:val="single" w:sz="4" w:space="0" w:color="auto"/>
              <w:right w:val="single" w:sz="6" w:space="0" w:color="auto"/>
            </w:tcBorders>
            <w:vAlign w:val="center"/>
          </w:tcPr>
          <w:p w:rsidR="00125DA5" w:rsidRPr="00AD5188" w:rsidRDefault="00125DA5" w:rsidP="00052CD4">
            <w:r w:rsidRPr="00AD5188">
              <w:t>Соответствие  локальных актов организации, исходящей документации действующему законодательству</w:t>
            </w:r>
          </w:p>
        </w:tc>
        <w:tc>
          <w:tcPr>
            <w:tcW w:w="2552"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052CD4">
            <w:r w:rsidRPr="00AD5188">
              <w:t xml:space="preserve">отсутствие замечаний к локальным и нормативным актам </w:t>
            </w:r>
          </w:p>
        </w:tc>
        <w:tc>
          <w:tcPr>
            <w:tcW w:w="1984" w:type="dxa"/>
            <w:gridSpan w:val="2"/>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r w:rsidRPr="00AD5188">
              <w:t>0</w:t>
            </w:r>
          </w:p>
        </w:tc>
        <w:tc>
          <w:tcPr>
            <w:tcW w:w="1560" w:type="dxa"/>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r w:rsidRPr="00AD5188">
              <w:t>5%</w:t>
            </w:r>
          </w:p>
        </w:tc>
      </w:tr>
      <w:tr w:rsidR="00125DA5" w:rsidRPr="00AD5188" w:rsidTr="00052CD4">
        <w:trPr>
          <w:cantSplit/>
          <w:trHeight w:val="553"/>
        </w:trPr>
        <w:tc>
          <w:tcPr>
            <w:tcW w:w="1774" w:type="dxa"/>
            <w:vMerge w:val="restart"/>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Заместитель руководителя</w:t>
            </w:r>
          </w:p>
        </w:tc>
        <w:tc>
          <w:tcPr>
            <w:tcW w:w="8080" w:type="dxa"/>
            <w:gridSpan w:val="6"/>
            <w:tcBorders>
              <w:top w:val="single" w:sz="4" w:space="0" w:color="auto"/>
              <w:left w:val="single" w:sz="4" w:space="0" w:color="auto"/>
              <w:bottom w:val="single" w:sz="4" w:space="0" w:color="auto"/>
              <w:right w:val="single" w:sz="4" w:space="0" w:color="auto"/>
            </w:tcBorders>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Выплаты за важность выполняемой работы, степень самостоятельности и ответственности при выполнении поставленных задач</w:t>
            </w:r>
          </w:p>
        </w:tc>
      </w:tr>
      <w:tr w:rsidR="00125DA5" w:rsidRPr="00AD5188" w:rsidTr="00052CD4">
        <w:trPr>
          <w:cantSplit/>
          <w:trHeight w:val="1267"/>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r w:rsidRPr="00AD5188">
              <w:t>Обеспечение стабильного функционирования организации</w:t>
            </w:r>
          </w:p>
        </w:tc>
        <w:tc>
          <w:tcPr>
            <w:tcW w:w="2552" w:type="dxa"/>
            <w:gridSpan w:val="2"/>
            <w:vMerge w:val="restart"/>
            <w:tcBorders>
              <w:top w:val="single" w:sz="6"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создание условий безопасности и сохранности жизни и здоровья участников образовательного процесса, обеспечение стабильной охраны труда и техники безопасности</w:t>
            </w:r>
          </w:p>
        </w:tc>
        <w:tc>
          <w:tcPr>
            <w:tcW w:w="1984" w:type="dxa"/>
            <w:gridSpan w:val="2"/>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r w:rsidRPr="00AD5188">
              <w:t>отсутствие предписаний надзорных органов</w:t>
            </w:r>
          </w:p>
        </w:tc>
        <w:tc>
          <w:tcPr>
            <w:tcW w:w="1560" w:type="dxa"/>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r w:rsidRPr="00AD5188">
              <w:t>25%</w:t>
            </w:r>
          </w:p>
        </w:tc>
      </w:tr>
      <w:tr w:rsidR="00125DA5" w:rsidRPr="00AD5188" w:rsidTr="00052CD4">
        <w:trPr>
          <w:cantSplit/>
          <w:trHeight w:val="1524"/>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pPr>
              <w:pStyle w:val="ConsPlusCell"/>
              <w:rPr>
                <w:rFonts w:ascii="Times New Roman" w:hAnsi="Times New Roman" w:cs="Times New Roman"/>
                <w:sz w:val="24"/>
                <w:szCs w:val="24"/>
              </w:rPr>
            </w:pPr>
          </w:p>
        </w:tc>
        <w:tc>
          <w:tcPr>
            <w:tcW w:w="2552" w:type="dxa"/>
            <w:gridSpan w:val="2"/>
            <w:vMerge/>
            <w:tcBorders>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p>
        </w:tc>
        <w:tc>
          <w:tcPr>
            <w:tcW w:w="1984" w:type="dxa"/>
            <w:gridSpan w:val="2"/>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r w:rsidRPr="00AD5188">
              <w:t>отсутствие травм, несчастных случаев</w:t>
            </w:r>
          </w:p>
        </w:tc>
        <w:tc>
          <w:tcPr>
            <w:tcW w:w="1560" w:type="dxa"/>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r w:rsidRPr="00AD5188">
              <w:t>15%</w:t>
            </w:r>
          </w:p>
        </w:tc>
      </w:tr>
      <w:tr w:rsidR="00125DA5" w:rsidRPr="00AD5188" w:rsidTr="00052CD4">
        <w:trPr>
          <w:cantSplit/>
          <w:trHeight w:val="3263"/>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6"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подготовка локальных,  нормативных актов  организации, исходящей документации, отчетной документации</w:t>
            </w:r>
          </w:p>
        </w:tc>
        <w:tc>
          <w:tcPr>
            <w:tcW w:w="1984" w:type="dxa"/>
            <w:gridSpan w:val="2"/>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соответствие локальных нормативных актов организации нормам действующего законодательства, своевременно и качественное предоставление отчетной документации</w:t>
            </w:r>
          </w:p>
        </w:tc>
        <w:tc>
          <w:tcPr>
            <w:tcW w:w="1560" w:type="dxa"/>
            <w:tcBorders>
              <w:top w:val="single" w:sz="6"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25%</w:t>
            </w:r>
          </w:p>
        </w:tc>
      </w:tr>
      <w:tr w:rsidR="00125DA5" w:rsidRPr="00AD5188" w:rsidTr="00052CD4">
        <w:trPr>
          <w:cantSplit/>
          <w:trHeight w:val="1332"/>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6" w:space="0" w:color="auto"/>
              <w:left w:val="single" w:sz="4" w:space="0" w:color="auto"/>
              <w:bottom w:val="single" w:sz="6"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отсутствие   правонарушений, совершенных   обучающимися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0</w:t>
            </w:r>
          </w:p>
        </w:tc>
        <w:tc>
          <w:tcPr>
            <w:tcW w:w="1560" w:type="dxa"/>
            <w:tcBorders>
              <w:top w:val="single" w:sz="6" w:space="0" w:color="auto"/>
              <w:left w:val="single" w:sz="6" w:space="0" w:color="auto"/>
              <w:bottom w:val="single" w:sz="6"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10%</w:t>
            </w:r>
          </w:p>
        </w:tc>
      </w:tr>
      <w:tr w:rsidR="00125DA5" w:rsidRPr="00AD5188" w:rsidTr="00052CD4">
        <w:trPr>
          <w:cantSplit/>
          <w:trHeight w:val="547"/>
        </w:trPr>
        <w:tc>
          <w:tcPr>
            <w:tcW w:w="1774" w:type="dxa"/>
            <w:vMerge/>
            <w:tcBorders>
              <w:top w:val="single" w:sz="4" w:space="0" w:color="auto"/>
              <w:left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8080" w:type="dxa"/>
            <w:gridSpan w:val="6"/>
            <w:tcBorders>
              <w:top w:val="single" w:sz="4" w:space="0" w:color="auto"/>
              <w:left w:val="single" w:sz="4"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Выплаты за интенсивность и высокие результаты работы</w:t>
            </w:r>
          </w:p>
        </w:tc>
      </w:tr>
      <w:tr w:rsidR="00125DA5" w:rsidRPr="00AD5188" w:rsidTr="00052CD4">
        <w:trPr>
          <w:cantSplit/>
          <w:trHeight w:val="1256"/>
        </w:trPr>
        <w:tc>
          <w:tcPr>
            <w:tcW w:w="1774" w:type="dxa"/>
            <w:vMerge w:val="restart"/>
            <w:tcBorders>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Обеспечение развития  организации</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организация участия педагогов, обучающихся в  профессиональных конкурсах, мероприятиях (наличие призового места) </w:t>
            </w:r>
          </w:p>
        </w:tc>
        <w:tc>
          <w:tcPr>
            <w:tcW w:w="1984" w:type="dxa"/>
            <w:gridSpan w:val="2"/>
            <w:tcBorders>
              <w:top w:val="single" w:sz="6" w:space="0" w:color="auto"/>
              <w:left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региональном</w:t>
            </w:r>
          </w:p>
        </w:tc>
        <w:tc>
          <w:tcPr>
            <w:tcW w:w="1560" w:type="dxa"/>
            <w:tcBorders>
              <w:top w:val="single" w:sz="6" w:space="0" w:color="auto"/>
              <w:left w:val="single" w:sz="6"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15%</w:t>
            </w:r>
          </w:p>
        </w:tc>
      </w:tr>
      <w:tr w:rsidR="00125DA5" w:rsidRPr="00AD5188" w:rsidTr="00052CD4">
        <w:trPr>
          <w:cantSplit/>
          <w:trHeight w:val="1126"/>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ведение экспериментальной работы </w:t>
            </w:r>
          </w:p>
        </w:tc>
        <w:tc>
          <w:tcPr>
            <w:tcW w:w="198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наличие статуса базовой площадки</w:t>
            </w:r>
          </w:p>
          <w:p w:rsidR="00125DA5" w:rsidRPr="00AD5188" w:rsidRDefault="00125DA5" w:rsidP="00A61A49">
            <w:pPr>
              <w:pStyle w:val="ConsPlusCell"/>
              <w:rPr>
                <w:rFonts w:ascii="Times New Roman" w:hAnsi="Times New Roman" w:cs="Times New Roman"/>
                <w:sz w:val="24"/>
                <w:szCs w:val="24"/>
              </w:rPr>
            </w:pPr>
          </w:p>
          <w:p w:rsidR="00125DA5" w:rsidRPr="00AD5188" w:rsidRDefault="00125DA5" w:rsidP="00A61A49">
            <w:pPr>
              <w:pStyle w:val="ConsPlusCell"/>
              <w:rPr>
                <w:rFonts w:ascii="Times New Roman" w:hAnsi="Times New Roman" w:cs="Times New Roman"/>
                <w:sz w:val="24"/>
                <w:szCs w:val="24"/>
              </w:rPr>
            </w:pPr>
          </w:p>
          <w:p w:rsidR="00125DA5" w:rsidRPr="00AD5188" w:rsidRDefault="00125DA5" w:rsidP="00A61A49">
            <w:pPr>
              <w:pStyle w:val="ConsPlusCell"/>
              <w:rPr>
                <w:rFonts w:ascii="Times New Roman" w:hAnsi="Times New Roman" w:cs="Times New Roman"/>
                <w:sz w:val="24"/>
                <w:szCs w:val="24"/>
              </w:rPr>
            </w:pPr>
          </w:p>
          <w:p w:rsidR="00125DA5" w:rsidRPr="00AD5188" w:rsidRDefault="00125DA5" w:rsidP="00A61A49">
            <w:pPr>
              <w:pStyle w:val="ConsPlusCell"/>
              <w:rPr>
                <w:rFonts w:ascii="Times New Roman" w:hAnsi="Times New Roman" w:cs="Times New Roman"/>
                <w:sz w:val="24"/>
                <w:szCs w:val="24"/>
              </w:rPr>
            </w:pPr>
          </w:p>
        </w:tc>
        <w:tc>
          <w:tcPr>
            <w:tcW w:w="1560" w:type="dxa"/>
            <w:tcBorders>
              <w:top w:val="single" w:sz="4" w:space="0" w:color="auto"/>
              <w:left w:val="single" w:sz="6"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35%</w:t>
            </w:r>
          </w:p>
        </w:tc>
      </w:tr>
      <w:tr w:rsidR="00125DA5" w:rsidRPr="00AD5188" w:rsidTr="00052CD4">
        <w:trPr>
          <w:cantSplit/>
          <w:trHeight w:val="420"/>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8080" w:type="dxa"/>
            <w:gridSpan w:val="6"/>
            <w:tcBorders>
              <w:top w:val="single" w:sz="4" w:space="0" w:color="auto"/>
              <w:left w:val="single" w:sz="4"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Выплаты за качество выполняемых работ</w:t>
            </w:r>
          </w:p>
        </w:tc>
      </w:tr>
      <w:tr w:rsidR="00125DA5" w:rsidRPr="00AD5188" w:rsidTr="00052CD4">
        <w:trPr>
          <w:cantSplit/>
          <w:trHeight w:val="1927"/>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Результативность деятельности организации</w:t>
            </w:r>
          </w:p>
        </w:tc>
        <w:tc>
          <w:tcPr>
            <w:tcW w:w="2552" w:type="dxa"/>
            <w:gridSpan w:val="2"/>
            <w:tcBorders>
              <w:top w:val="single" w:sz="4"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освоение образовательной программы по результатам    четвертных и годовых оценок обучающихся   </w:t>
            </w:r>
          </w:p>
        </w:tc>
        <w:tc>
          <w:tcPr>
            <w:tcW w:w="198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качество обученности не ниже 70% </w:t>
            </w:r>
          </w:p>
        </w:tc>
        <w:tc>
          <w:tcPr>
            <w:tcW w:w="1560" w:type="dxa"/>
            <w:tcBorders>
              <w:top w:val="single" w:sz="4" w:space="0" w:color="auto"/>
              <w:left w:val="single" w:sz="6"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45%</w:t>
            </w:r>
          </w:p>
        </w:tc>
      </w:tr>
      <w:tr w:rsidR="00125DA5" w:rsidRPr="00AD5188" w:rsidTr="00052CD4">
        <w:trPr>
          <w:cantSplit/>
          <w:trHeight w:val="1839"/>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реализация проектной и исследовательской деятельности </w:t>
            </w:r>
          </w:p>
        </w:tc>
        <w:tc>
          <w:tcPr>
            <w:tcW w:w="198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охват детей, вовлеченных в проектную и исследователь-скую деятельность </w:t>
            </w:r>
            <w:r w:rsidRPr="00AD5188">
              <w:rPr>
                <w:rFonts w:ascii="Times New Roman" w:hAnsi="Times New Roman" w:cs="Times New Roman"/>
                <w:sz w:val="24"/>
                <w:szCs w:val="24"/>
              </w:rPr>
              <w:br/>
              <w:t>не менее 25%</w:t>
            </w:r>
          </w:p>
        </w:tc>
        <w:tc>
          <w:tcPr>
            <w:tcW w:w="1560" w:type="dxa"/>
            <w:tcBorders>
              <w:top w:val="single" w:sz="4" w:space="0" w:color="auto"/>
              <w:left w:val="single" w:sz="6"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20%</w:t>
            </w:r>
          </w:p>
        </w:tc>
      </w:tr>
      <w:tr w:rsidR="00125DA5" w:rsidRPr="00AD5188" w:rsidTr="00052CD4">
        <w:trPr>
          <w:cantSplit/>
          <w:trHeight w:val="1695"/>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Участие школы в рейтинге школ,  в рейтинговой оценке учреждения другими организациями, сообществами</w:t>
            </w:r>
          </w:p>
        </w:tc>
        <w:tc>
          <w:tcPr>
            <w:tcW w:w="198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Высокий показатель школы в рейтинге учреждений</w:t>
            </w:r>
          </w:p>
        </w:tc>
        <w:tc>
          <w:tcPr>
            <w:tcW w:w="1560" w:type="dxa"/>
            <w:tcBorders>
              <w:top w:val="single" w:sz="4" w:space="0" w:color="auto"/>
              <w:left w:val="single" w:sz="6"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20%</w:t>
            </w:r>
          </w:p>
        </w:tc>
      </w:tr>
      <w:tr w:rsidR="00125DA5" w:rsidRPr="00AD5188" w:rsidTr="00052CD4">
        <w:trPr>
          <w:cantSplit/>
          <w:trHeight w:val="1546"/>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доля педагогических работников первой и высшей квалификационной категории </w:t>
            </w:r>
          </w:p>
        </w:tc>
        <w:tc>
          <w:tcPr>
            <w:tcW w:w="198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не менее 50%</w:t>
            </w:r>
          </w:p>
        </w:tc>
        <w:tc>
          <w:tcPr>
            <w:tcW w:w="1560" w:type="dxa"/>
            <w:tcBorders>
              <w:top w:val="single" w:sz="4" w:space="0" w:color="auto"/>
              <w:left w:val="single" w:sz="6"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20%</w:t>
            </w:r>
          </w:p>
        </w:tc>
      </w:tr>
      <w:tr w:rsidR="00125DA5" w:rsidRPr="00AD5188" w:rsidTr="00052CD4">
        <w:trPr>
          <w:cantSplit/>
          <w:trHeight w:val="2120"/>
        </w:trPr>
        <w:tc>
          <w:tcPr>
            <w:tcW w:w="177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125DA5" w:rsidRPr="00AD5188" w:rsidRDefault="00125DA5" w:rsidP="00052CD4">
            <w:pPr>
              <w:pStyle w:val="ConsPlusCell"/>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6" w:space="0" w:color="auto"/>
            </w:tcBorders>
            <w:vAlign w:val="center"/>
          </w:tcPr>
          <w:p w:rsidR="00125DA5" w:rsidRPr="00AD5188" w:rsidRDefault="00125DA5" w:rsidP="00052CD4">
            <w:pPr>
              <w:pStyle w:val="ConsPlusCell"/>
              <w:rPr>
                <w:rFonts w:ascii="Times New Roman" w:hAnsi="Times New Roman" w:cs="Times New Roman"/>
                <w:sz w:val="24"/>
                <w:szCs w:val="24"/>
              </w:rPr>
            </w:pPr>
            <w:r w:rsidRPr="00AD5188">
              <w:rPr>
                <w:rFonts w:ascii="Times New Roman" w:hAnsi="Times New Roman" w:cs="Times New Roman"/>
                <w:sz w:val="24"/>
                <w:szCs w:val="24"/>
              </w:rPr>
              <w:t xml:space="preserve">координация работы по прохождению педагогическими работниками стажировок, курсов повышения квалификации </w:t>
            </w:r>
          </w:p>
        </w:tc>
        <w:tc>
          <w:tcPr>
            <w:tcW w:w="1984" w:type="dxa"/>
            <w:gridSpan w:val="2"/>
            <w:tcBorders>
              <w:top w:val="single" w:sz="4" w:space="0" w:color="auto"/>
              <w:left w:val="single" w:sz="6" w:space="0" w:color="auto"/>
              <w:bottom w:val="single" w:sz="4" w:space="0" w:color="auto"/>
              <w:right w:val="single" w:sz="6"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100% выполнения плана</w:t>
            </w:r>
          </w:p>
        </w:tc>
        <w:tc>
          <w:tcPr>
            <w:tcW w:w="1560" w:type="dxa"/>
            <w:tcBorders>
              <w:top w:val="single" w:sz="4" w:space="0" w:color="auto"/>
              <w:left w:val="single" w:sz="6" w:space="0" w:color="auto"/>
              <w:bottom w:val="single" w:sz="4" w:space="0" w:color="auto"/>
              <w:right w:val="single" w:sz="4" w:space="0" w:color="auto"/>
            </w:tcBorders>
            <w:vAlign w:val="center"/>
          </w:tcPr>
          <w:p w:rsidR="00125DA5" w:rsidRPr="00AD5188" w:rsidRDefault="00125DA5" w:rsidP="00A61A49">
            <w:pPr>
              <w:pStyle w:val="ConsPlusCell"/>
              <w:rPr>
                <w:rFonts w:ascii="Times New Roman" w:hAnsi="Times New Roman" w:cs="Times New Roman"/>
                <w:sz w:val="24"/>
                <w:szCs w:val="24"/>
              </w:rPr>
            </w:pPr>
            <w:r w:rsidRPr="00AD5188">
              <w:rPr>
                <w:rFonts w:ascii="Times New Roman" w:hAnsi="Times New Roman" w:cs="Times New Roman"/>
                <w:sz w:val="24"/>
                <w:szCs w:val="24"/>
              </w:rPr>
              <w:t>20%</w:t>
            </w:r>
          </w:p>
        </w:tc>
      </w:tr>
    </w:tbl>
    <w:p w:rsidR="00125DA5" w:rsidRPr="00592EFD" w:rsidRDefault="00125DA5" w:rsidP="00AD5188">
      <w:pPr>
        <w:autoSpaceDE w:val="0"/>
        <w:autoSpaceDN w:val="0"/>
        <w:adjustRightInd w:val="0"/>
        <w:jc w:val="both"/>
        <w:rPr>
          <w:sz w:val="20"/>
          <w:szCs w:val="20"/>
        </w:rPr>
      </w:pPr>
      <w:r w:rsidRPr="00592EFD">
        <w:rPr>
          <w:sz w:val="20"/>
          <w:szCs w:val="20"/>
        </w:rPr>
        <w:t>----------------------------</w:t>
      </w:r>
    </w:p>
    <w:p w:rsidR="00125DA5" w:rsidRDefault="00125DA5" w:rsidP="00AD5188">
      <w:pPr>
        <w:autoSpaceDE w:val="0"/>
        <w:autoSpaceDN w:val="0"/>
        <w:adjustRightInd w:val="0"/>
        <w:jc w:val="both"/>
        <w:rPr>
          <w:sz w:val="20"/>
          <w:szCs w:val="20"/>
        </w:rPr>
      </w:pPr>
      <w:r w:rsidRPr="00592EFD">
        <w:rPr>
          <w:sz w:val="20"/>
          <w:szCs w:val="20"/>
        </w:rPr>
        <w:t>&lt;*&gt; Без учета повышающих коэффициентов.</w:t>
      </w:r>
    </w:p>
    <w:p w:rsidR="00125DA5" w:rsidRDefault="00125DA5" w:rsidP="00AD5188">
      <w:pPr>
        <w:autoSpaceDE w:val="0"/>
        <w:autoSpaceDN w:val="0"/>
        <w:adjustRightInd w:val="0"/>
        <w:jc w:val="both"/>
        <w:rPr>
          <w:sz w:val="20"/>
          <w:szCs w:val="20"/>
        </w:rPr>
      </w:pPr>
    </w:p>
    <w:p w:rsidR="00125DA5" w:rsidRDefault="00125DA5" w:rsidP="00AD5188">
      <w:pPr>
        <w:autoSpaceDE w:val="0"/>
        <w:autoSpaceDN w:val="0"/>
        <w:adjustRightInd w:val="0"/>
        <w:jc w:val="both"/>
        <w:rPr>
          <w:sz w:val="20"/>
          <w:szCs w:val="20"/>
        </w:rPr>
      </w:pPr>
    </w:p>
    <w:p w:rsidR="00125DA5" w:rsidRDefault="00125DA5" w:rsidP="00AD5188">
      <w:pPr>
        <w:autoSpaceDE w:val="0"/>
        <w:autoSpaceDN w:val="0"/>
        <w:adjustRightInd w:val="0"/>
        <w:jc w:val="both"/>
        <w:rPr>
          <w:sz w:val="20"/>
          <w:szCs w:val="20"/>
        </w:rPr>
      </w:pPr>
    </w:p>
    <w:p w:rsidR="00125DA5" w:rsidRDefault="00125DA5" w:rsidP="00AD5188">
      <w:pPr>
        <w:autoSpaceDE w:val="0"/>
        <w:autoSpaceDN w:val="0"/>
        <w:adjustRightInd w:val="0"/>
        <w:jc w:val="both"/>
        <w:rPr>
          <w:sz w:val="20"/>
          <w:szCs w:val="20"/>
        </w:rPr>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p>
    <w:p w:rsidR="00125DA5" w:rsidRDefault="00125DA5" w:rsidP="00B93A50">
      <w:pPr>
        <w:ind w:left="4956"/>
      </w:pPr>
      <w:r>
        <w:t xml:space="preserve">Приложение № 6 </w:t>
      </w:r>
    </w:p>
    <w:p w:rsidR="00125DA5" w:rsidRDefault="00125DA5" w:rsidP="00B93A50">
      <w:pPr>
        <w:ind w:left="4956"/>
      </w:pPr>
      <w:r>
        <w:t>к Положению об оплате труда работников</w:t>
      </w:r>
    </w:p>
    <w:p w:rsidR="00125DA5" w:rsidRDefault="00125DA5" w:rsidP="003414F5">
      <w:pPr>
        <w:autoSpaceDE w:val="0"/>
        <w:ind w:left="4956"/>
        <w:jc w:val="both"/>
        <w:rPr>
          <w:bCs/>
        </w:rPr>
      </w:pPr>
      <w:r>
        <w:t>МБОУ Кошурниковской ООШ №22</w:t>
      </w:r>
    </w:p>
    <w:p w:rsidR="00125DA5" w:rsidRDefault="00125DA5" w:rsidP="00B93A50">
      <w:pPr>
        <w:jc w:val="center"/>
      </w:pPr>
    </w:p>
    <w:p w:rsidR="00125DA5" w:rsidRDefault="00125DA5" w:rsidP="00B93A50">
      <w:pPr>
        <w:jc w:val="center"/>
      </w:pPr>
    </w:p>
    <w:p w:rsidR="00125DA5" w:rsidRDefault="00125DA5" w:rsidP="00B93A50">
      <w:pPr>
        <w:jc w:val="center"/>
      </w:pPr>
    </w:p>
    <w:p w:rsidR="00125DA5" w:rsidRDefault="00125DA5" w:rsidP="00B93A50">
      <w:pPr>
        <w:jc w:val="center"/>
      </w:pPr>
    </w:p>
    <w:p w:rsidR="00125DA5" w:rsidRPr="00B03A6D" w:rsidRDefault="00125DA5" w:rsidP="00B93A50">
      <w:pPr>
        <w:jc w:val="center"/>
        <w:rPr>
          <w:b/>
        </w:rPr>
      </w:pPr>
      <w:r w:rsidRPr="00B03A6D">
        <w:rPr>
          <w:b/>
        </w:rPr>
        <w:t xml:space="preserve">Размер персональных выплат </w:t>
      </w:r>
      <w:r>
        <w:rPr>
          <w:b/>
        </w:rPr>
        <w:t xml:space="preserve">руководителю МБОУ Кошурниковской ООШ №22 и его </w:t>
      </w:r>
      <w:r w:rsidRPr="00B03A6D">
        <w:rPr>
          <w:b/>
        </w:rPr>
        <w:t>заместителям</w:t>
      </w:r>
    </w:p>
    <w:p w:rsidR="00125DA5" w:rsidRDefault="00125DA5" w:rsidP="00B93A50">
      <w:pPr>
        <w:jc w:val="center"/>
      </w:pPr>
    </w:p>
    <w:p w:rsidR="00125DA5" w:rsidRDefault="00125DA5" w:rsidP="00B93A50">
      <w:pPr>
        <w:jc w:val="center"/>
      </w:pPr>
    </w:p>
    <w:p w:rsidR="00125DA5" w:rsidRDefault="00125DA5" w:rsidP="00B93A50">
      <w:pPr>
        <w:jc w:val="center"/>
      </w:pPr>
    </w:p>
    <w:p w:rsidR="00125DA5" w:rsidRPr="00AD5188" w:rsidRDefault="00125DA5" w:rsidP="00B93A5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5"/>
        <w:gridCol w:w="6362"/>
        <w:gridCol w:w="2044"/>
      </w:tblGrid>
      <w:tr w:rsidR="00125DA5" w:rsidRPr="00AD5188" w:rsidTr="00052CD4">
        <w:trPr>
          <w:trHeight w:val="1525"/>
        </w:trPr>
        <w:tc>
          <w:tcPr>
            <w:tcW w:w="667" w:type="dxa"/>
            <w:vAlign w:val="center"/>
          </w:tcPr>
          <w:p w:rsidR="00125DA5" w:rsidRPr="00AD5188" w:rsidRDefault="00125DA5" w:rsidP="00052CD4">
            <w:pPr>
              <w:pStyle w:val="ConsPlusNormal"/>
              <w:jc w:val="center"/>
              <w:rPr>
                <w:rFonts w:ascii="Times New Roman" w:hAnsi="Times New Roman" w:cs="Times New Roman"/>
                <w:sz w:val="24"/>
                <w:szCs w:val="24"/>
              </w:rPr>
            </w:pPr>
            <w:r w:rsidRPr="00AD5188">
              <w:rPr>
                <w:rFonts w:ascii="Times New Roman" w:hAnsi="Times New Roman" w:cs="Times New Roman"/>
                <w:sz w:val="24"/>
                <w:szCs w:val="24"/>
              </w:rPr>
              <w:t>№ п/п</w:t>
            </w:r>
          </w:p>
        </w:tc>
        <w:tc>
          <w:tcPr>
            <w:tcW w:w="6814" w:type="dxa"/>
            <w:vAlign w:val="center"/>
          </w:tcPr>
          <w:p w:rsidR="00125DA5" w:rsidRPr="00AD5188" w:rsidRDefault="00125DA5" w:rsidP="00052CD4">
            <w:pPr>
              <w:autoSpaceDE w:val="0"/>
              <w:autoSpaceDN w:val="0"/>
              <w:adjustRightInd w:val="0"/>
            </w:pPr>
            <w:r w:rsidRPr="00AD5188">
              <w:t>Виды персональных выплат</w:t>
            </w:r>
          </w:p>
        </w:tc>
        <w:tc>
          <w:tcPr>
            <w:tcW w:w="2069" w:type="dxa"/>
            <w:vAlign w:val="center"/>
          </w:tcPr>
          <w:p w:rsidR="00125DA5" w:rsidRPr="00AD5188" w:rsidRDefault="00125DA5" w:rsidP="00052CD4">
            <w:pPr>
              <w:autoSpaceDE w:val="0"/>
              <w:autoSpaceDN w:val="0"/>
              <w:adjustRightInd w:val="0"/>
            </w:pPr>
            <w:r w:rsidRPr="00AD5188">
              <w:t>Предельный</w:t>
            </w:r>
          </w:p>
          <w:p w:rsidR="00125DA5" w:rsidRPr="00AD5188" w:rsidRDefault="00125DA5" w:rsidP="00052CD4">
            <w:pPr>
              <w:autoSpaceDE w:val="0"/>
              <w:autoSpaceDN w:val="0"/>
              <w:adjustRightInd w:val="0"/>
            </w:pPr>
            <w:r w:rsidRPr="00AD5188">
              <w:t>размер выплат</w:t>
            </w:r>
          </w:p>
          <w:p w:rsidR="00125DA5" w:rsidRPr="00AD5188" w:rsidRDefault="00125DA5" w:rsidP="00052CD4">
            <w:pPr>
              <w:autoSpaceDE w:val="0"/>
              <w:autoSpaceDN w:val="0"/>
              <w:adjustRightInd w:val="0"/>
            </w:pPr>
            <w:r w:rsidRPr="00AD5188">
              <w:t>к окладу (должностному</w:t>
            </w:r>
          </w:p>
          <w:p w:rsidR="00125DA5" w:rsidRPr="00AD5188" w:rsidRDefault="00125DA5" w:rsidP="00052CD4">
            <w:pPr>
              <w:autoSpaceDE w:val="0"/>
              <w:autoSpaceDN w:val="0"/>
              <w:adjustRightInd w:val="0"/>
            </w:pPr>
            <w:r w:rsidRPr="00AD5188">
              <w:t xml:space="preserve">окладу) </w:t>
            </w:r>
            <w:hyperlink r:id="rId12" w:history="1">
              <w:r w:rsidRPr="00AD5188">
                <w:t>&lt;*&gt;</w:t>
              </w:r>
            </w:hyperlink>
          </w:p>
        </w:tc>
      </w:tr>
      <w:tr w:rsidR="00125DA5" w:rsidRPr="00AD5188" w:rsidTr="00052CD4">
        <w:trPr>
          <w:trHeight w:val="641"/>
        </w:trPr>
        <w:tc>
          <w:tcPr>
            <w:tcW w:w="667" w:type="dxa"/>
            <w:vMerge w:val="restart"/>
            <w:vAlign w:val="center"/>
          </w:tcPr>
          <w:p w:rsidR="00125DA5" w:rsidRPr="00AD5188" w:rsidRDefault="00125DA5" w:rsidP="00052CD4">
            <w:pPr>
              <w:pStyle w:val="ConsPlusNormal"/>
              <w:jc w:val="center"/>
              <w:rPr>
                <w:rFonts w:ascii="Times New Roman" w:hAnsi="Times New Roman" w:cs="Times New Roman"/>
                <w:sz w:val="24"/>
                <w:szCs w:val="24"/>
              </w:rPr>
            </w:pPr>
            <w:r w:rsidRPr="00AD5188">
              <w:rPr>
                <w:rFonts w:ascii="Times New Roman" w:hAnsi="Times New Roman" w:cs="Times New Roman"/>
                <w:sz w:val="24"/>
                <w:szCs w:val="24"/>
              </w:rPr>
              <w:t>1.</w:t>
            </w:r>
          </w:p>
        </w:tc>
        <w:tc>
          <w:tcPr>
            <w:tcW w:w="6814" w:type="dxa"/>
            <w:vAlign w:val="center"/>
          </w:tcPr>
          <w:p w:rsidR="00125DA5" w:rsidRPr="00AD5188" w:rsidRDefault="00125DA5" w:rsidP="00052CD4">
            <w:pPr>
              <w:pStyle w:val="ConsPlusNormal"/>
              <w:rPr>
                <w:rFonts w:ascii="Times New Roman" w:hAnsi="Times New Roman" w:cs="Times New Roman"/>
                <w:sz w:val="24"/>
                <w:szCs w:val="24"/>
              </w:rPr>
            </w:pPr>
            <w:r w:rsidRPr="00AD5188">
              <w:rPr>
                <w:rFonts w:ascii="Times New Roman" w:hAnsi="Times New Roman" w:cs="Times New Roman"/>
                <w:sz w:val="24"/>
                <w:szCs w:val="24"/>
              </w:rPr>
              <w:t>сложность, напряженность и особый режим работы:</w:t>
            </w:r>
          </w:p>
        </w:tc>
        <w:tc>
          <w:tcPr>
            <w:tcW w:w="2069" w:type="dxa"/>
          </w:tcPr>
          <w:p w:rsidR="00125DA5" w:rsidRPr="00AD5188" w:rsidRDefault="00125DA5" w:rsidP="00052CD4">
            <w:pPr>
              <w:pStyle w:val="ConsPlusNormal"/>
              <w:jc w:val="both"/>
              <w:rPr>
                <w:rFonts w:ascii="Times New Roman" w:hAnsi="Times New Roman" w:cs="Times New Roman"/>
                <w:sz w:val="24"/>
                <w:szCs w:val="24"/>
              </w:rPr>
            </w:pPr>
          </w:p>
        </w:tc>
      </w:tr>
      <w:tr w:rsidR="00125DA5" w:rsidRPr="00AD5188" w:rsidTr="00052CD4">
        <w:trPr>
          <w:trHeight w:val="984"/>
        </w:trPr>
        <w:tc>
          <w:tcPr>
            <w:tcW w:w="667" w:type="dxa"/>
            <w:vMerge/>
          </w:tcPr>
          <w:p w:rsidR="00125DA5" w:rsidRPr="00AD5188" w:rsidRDefault="00125DA5" w:rsidP="00052CD4">
            <w:pPr>
              <w:pStyle w:val="ConsPlusNormal"/>
              <w:jc w:val="both"/>
              <w:rPr>
                <w:rFonts w:ascii="Times New Roman" w:hAnsi="Times New Roman" w:cs="Times New Roman"/>
                <w:sz w:val="24"/>
                <w:szCs w:val="24"/>
              </w:rPr>
            </w:pPr>
          </w:p>
        </w:tc>
        <w:tc>
          <w:tcPr>
            <w:tcW w:w="6814" w:type="dxa"/>
            <w:vAlign w:val="center"/>
          </w:tcPr>
          <w:p w:rsidR="00125DA5" w:rsidRPr="00AD5188" w:rsidRDefault="00125DA5" w:rsidP="00052CD4">
            <w:pPr>
              <w:autoSpaceDE w:val="0"/>
              <w:autoSpaceDN w:val="0"/>
              <w:adjustRightInd w:val="0"/>
            </w:pPr>
            <w:r w:rsidRPr="00AD5188">
              <w:t>наличие филиалов:</w:t>
            </w:r>
          </w:p>
          <w:p w:rsidR="00125DA5" w:rsidRPr="00AD5188" w:rsidRDefault="00125DA5" w:rsidP="00052CD4">
            <w:pPr>
              <w:autoSpaceDE w:val="0"/>
              <w:autoSpaceDN w:val="0"/>
              <w:adjustRightInd w:val="0"/>
            </w:pPr>
            <w:r w:rsidRPr="00AD5188">
              <w:t>до 3-х (включительно)</w:t>
            </w:r>
          </w:p>
          <w:p w:rsidR="00125DA5" w:rsidRPr="00AD5188" w:rsidRDefault="00125DA5" w:rsidP="00052CD4">
            <w:pPr>
              <w:autoSpaceDE w:val="0"/>
              <w:autoSpaceDN w:val="0"/>
              <w:adjustRightInd w:val="0"/>
            </w:pPr>
            <w:r w:rsidRPr="00AD5188">
              <w:t>свыше 3-х</w:t>
            </w:r>
          </w:p>
        </w:tc>
        <w:tc>
          <w:tcPr>
            <w:tcW w:w="2069" w:type="dxa"/>
            <w:vAlign w:val="center"/>
          </w:tcPr>
          <w:p w:rsidR="00125DA5" w:rsidRPr="00AD5188" w:rsidRDefault="00125DA5" w:rsidP="00052CD4">
            <w:pPr>
              <w:autoSpaceDE w:val="0"/>
              <w:autoSpaceDN w:val="0"/>
              <w:adjustRightInd w:val="0"/>
            </w:pPr>
            <w:r w:rsidRPr="00AD5188">
              <w:t>30%</w:t>
            </w:r>
          </w:p>
          <w:p w:rsidR="00125DA5" w:rsidRPr="00AD5188" w:rsidRDefault="00125DA5" w:rsidP="00052CD4">
            <w:pPr>
              <w:autoSpaceDE w:val="0"/>
              <w:autoSpaceDN w:val="0"/>
              <w:adjustRightInd w:val="0"/>
            </w:pPr>
            <w:r w:rsidRPr="00AD5188">
              <w:t>60%</w:t>
            </w:r>
          </w:p>
        </w:tc>
      </w:tr>
      <w:tr w:rsidR="00125DA5" w:rsidRPr="00AD5188" w:rsidTr="00052CD4">
        <w:trPr>
          <w:trHeight w:val="932"/>
        </w:trPr>
        <w:tc>
          <w:tcPr>
            <w:tcW w:w="667" w:type="dxa"/>
            <w:vMerge/>
          </w:tcPr>
          <w:p w:rsidR="00125DA5" w:rsidRPr="00AD5188" w:rsidRDefault="00125DA5" w:rsidP="00052CD4">
            <w:pPr>
              <w:pStyle w:val="ConsPlusNormal"/>
              <w:jc w:val="both"/>
              <w:rPr>
                <w:rFonts w:ascii="Times New Roman" w:hAnsi="Times New Roman" w:cs="Times New Roman"/>
                <w:sz w:val="24"/>
                <w:szCs w:val="24"/>
              </w:rPr>
            </w:pPr>
          </w:p>
        </w:tc>
        <w:tc>
          <w:tcPr>
            <w:tcW w:w="6814" w:type="dxa"/>
          </w:tcPr>
          <w:p w:rsidR="00125DA5" w:rsidRPr="00AD5188" w:rsidRDefault="00125DA5" w:rsidP="00052CD4">
            <w:pPr>
              <w:autoSpaceDE w:val="0"/>
              <w:autoSpaceDN w:val="0"/>
              <w:adjustRightInd w:val="0"/>
            </w:pPr>
            <w:r w:rsidRPr="00AD5188">
              <w:t>за обеспечение централизации учетных работ, внедрение передовых форм и методов учета, усиление контрольных функций в образовательных учреждениях</w:t>
            </w:r>
          </w:p>
        </w:tc>
        <w:tc>
          <w:tcPr>
            <w:tcW w:w="2069" w:type="dxa"/>
            <w:vAlign w:val="center"/>
          </w:tcPr>
          <w:p w:rsidR="00125DA5" w:rsidRPr="00AD5188" w:rsidRDefault="00125DA5" w:rsidP="00052CD4">
            <w:pPr>
              <w:autoSpaceDE w:val="0"/>
              <w:autoSpaceDN w:val="0"/>
              <w:adjustRightInd w:val="0"/>
            </w:pPr>
            <w:r w:rsidRPr="00AD5188">
              <w:t>60%</w:t>
            </w:r>
          </w:p>
        </w:tc>
      </w:tr>
      <w:tr w:rsidR="00125DA5" w:rsidRPr="00AD5188" w:rsidTr="00052CD4">
        <w:trPr>
          <w:trHeight w:val="461"/>
        </w:trPr>
        <w:tc>
          <w:tcPr>
            <w:tcW w:w="667" w:type="dxa"/>
            <w:vMerge w:val="restart"/>
            <w:vAlign w:val="center"/>
          </w:tcPr>
          <w:p w:rsidR="00125DA5" w:rsidRPr="00AD5188" w:rsidRDefault="00125DA5" w:rsidP="00052CD4">
            <w:pPr>
              <w:pStyle w:val="ConsPlusNormal"/>
              <w:jc w:val="center"/>
              <w:rPr>
                <w:rFonts w:ascii="Times New Roman" w:hAnsi="Times New Roman" w:cs="Times New Roman"/>
                <w:sz w:val="24"/>
                <w:szCs w:val="24"/>
              </w:rPr>
            </w:pPr>
            <w:r w:rsidRPr="00AD5188">
              <w:rPr>
                <w:rFonts w:ascii="Times New Roman" w:hAnsi="Times New Roman" w:cs="Times New Roman"/>
                <w:sz w:val="24"/>
                <w:szCs w:val="24"/>
              </w:rPr>
              <w:t>2</w:t>
            </w:r>
          </w:p>
        </w:tc>
        <w:tc>
          <w:tcPr>
            <w:tcW w:w="6814" w:type="dxa"/>
            <w:vAlign w:val="center"/>
          </w:tcPr>
          <w:p w:rsidR="00125DA5" w:rsidRPr="00AD5188" w:rsidRDefault="00125DA5" w:rsidP="00052CD4">
            <w:pPr>
              <w:autoSpaceDE w:val="0"/>
              <w:autoSpaceDN w:val="0"/>
              <w:adjustRightInd w:val="0"/>
            </w:pPr>
            <w:r w:rsidRPr="00AD5188">
              <w:t xml:space="preserve">опыт работы в занимаемой должности </w:t>
            </w:r>
            <w:hyperlink r:id="rId13" w:history="1">
              <w:r w:rsidRPr="00AD5188">
                <w:t>&lt;**&gt;</w:t>
              </w:r>
            </w:hyperlink>
            <w:r w:rsidRPr="00AD5188">
              <w:t>:</w:t>
            </w:r>
          </w:p>
        </w:tc>
        <w:tc>
          <w:tcPr>
            <w:tcW w:w="2069" w:type="dxa"/>
          </w:tcPr>
          <w:p w:rsidR="00125DA5" w:rsidRPr="00AD5188" w:rsidRDefault="00125DA5" w:rsidP="00052CD4">
            <w:pPr>
              <w:pStyle w:val="ConsPlusNormal"/>
              <w:jc w:val="both"/>
              <w:rPr>
                <w:rFonts w:ascii="Times New Roman" w:hAnsi="Times New Roman" w:cs="Times New Roman"/>
                <w:sz w:val="24"/>
                <w:szCs w:val="24"/>
              </w:rPr>
            </w:pPr>
          </w:p>
        </w:tc>
      </w:tr>
      <w:tr w:rsidR="00125DA5" w:rsidRPr="00AD5188" w:rsidTr="00052CD4">
        <w:tc>
          <w:tcPr>
            <w:tcW w:w="667" w:type="dxa"/>
            <w:vMerge/>
          </w:tcPr>
          <w:p w:rsidR="00125DA5" w:rsidRPr="00AD5188" w:rsidRDefault="00125DA5" w:rsidP="00052CD4">
            <w:pPr>
              <w:pStyle w:val="ConsPlusNormal"/>
              <w:jc w:val="both"/>
              <w:rPr>
                <w:rFonts w:ascii="Times New Roman" w:hAnsi="Times New Roman" w:cs="Times New Roman"/>
                <w:sz w:val="24"/>
                <w:szCs w:val="24"/>
              </w:rPr>
            </w:pPr>
          </w:p>
        </w:tc>
        <w:tc>
          <w:tcPr>
            <w:tcW w:w="6814" w:type="dxa"/>
          </w:tcPr>
          <w:p w:rsidR="00125DA5" w:rsidRPr="00AD5188" w:rsidRDefault="00125DA5" w:rsidP="00052CD4">
            <w:pPr>
              <w:autoSpaceDE w:val="0"/>
              <w:autoSpaceDN w:val="0"/>
              <w:adjustRightInd w:val="0"/>
            </w:pPr>
            <w:r w:rsidRPr="00AD5188">
              <w:t>от 1 года до 5 лет &lt;***&gt;</w:t>
            </w:r>
          </w:p>
          <w:p w:rsidR="00125DA5" w:rsidRPr="00AD5188" w:rsidRDefault="00125DA5" w:rsidP="00052CD4">
            <w:pPr>
              <w:autoSpaceDE w:val="0"/>
              <w:autoSpaceDN w:val="0"/>
              <w:adjustRightInd w:val="0"/>
            </w:pPr>
            <w:r w:rsidRPr="00AD5188">
              <w:t xml:space="preserve">при наличии ученой степени кандидата наук, культурологии, искусствоведения </w:t>
            </w:r>
            <w:hyperlink r:id="rId14"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ученой степени доктора наук, культурологии, искусствоведения </w:t>
            </w:r>
            <w:hyperlink r:id="rId15"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почетного звания, начинающегося со слова «Заслуженный» </w:t>
            </w:r>
            <w:hyperlink r:id="rId16"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почетного звания, начинающегося со слова «народный» </w:t>
            </w:r>
            <w:hyperlink r:id="rId17" w:history="1">
              <w:r w:rsidRPr="00AD5188">
                <w:t>&lt;***&gt;</w:t>
              </w:r>
            </w:hyperlink>
            <w:r w:rsidRPr="00AD5188">
              <w:t xml:space="preserve"> </w:t>
            </w:r>
          </w:p>
        </w:tc>
        <w:tc>
          <w:tcPr>
            <w:tcW w:w="2069" w:type="dxa"/>
          </w:tcPr>
          <w:p w:rsidR="00125DA5" w:rsidRPr="00AD5188" w:rsidRDefault="00125DA5" w:rsidP="00052CD4">
            <w:pPr>
              <w:autoSpaceDE w:val="0"/>
              <w:autoSpaceDN w:val="0"/>
              <w:adjustRightInd w:val="0"/>
            </w:pPr>
            <w:r w:rsidRPr="00AD5188">
              <w:t>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15%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20%</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15%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20%</w:t>
            </w:r>
          </w:p>
        </w:tc>
      </w:tr>
      <w:tr w:rsidR="00125DA5" w:rsidRPr="00AD5188" w:rsidTr="00052CD4">
        <w:tc>
          <w:tcPr>
            <w:tcW w:w="667" w:type="dxa"/>
            <w:vMerge/>
          </w:tcPr>
          <w:p w:rsidR="00125DA5" w:rsidRPr="00AD5188" w:rsidRDefault="00125DA5" w:rsidP="00052CD4">
            <w:pPr>
              <w:pStyle w:val="ConsPlusNormal"/>
              <w:jc w:val="both"/>
              <w:rPr>
                <w:rFonts w:ascii="Times New Roman" w:hAnsi="Times New Roman" w:cs="Times New Roman"/>
                <w:sz w:val="24"/>
                <w:szCs w:val="24"/>
              </w:rPr>
            </w:pPr>
          </w:p>
        </w:tc>
        <w:tc>
          <w:tcPr>
            <w:tcW w:w="6814" w:type="dxa"/>
          </w:tcPr>
          <w:p w:rsidR="00125DA5" w:rsidRPr="00AD5188" w:rsidRDefault="00125DA5" w:rsidP="00052CD4">
            <w:pPr>
              <w:autoSpaceDE w:val="0"/>
              <w:autoSpaceDN w:val="0"/>
              <w:adjustRightInd w:val="0"/>
            </w:pPr>
            <w:r w:rsidRPr="00AD5188">
              <w:t>от 5 года до 10 лет &lt;***&gt;</w:t>
            </w:r>
          </w:p>
          <w:p w:rsidR="00125DA5" w:rsidRPr="00AD5188" w:rsidRDefault="00125DA5" w:rsidP="00052CD4">
            <w:pPr>
              <w:autoSpaceDE w:val="0"/>
              <w:autoSpaceDN w:val="0"/>
              <w:adjustRightInd w:val="0"/>
            </w:pPr>
            <w:r w:rsidRPr="00AD5188">
              <w:t xml:space="preserve">при наличии ученой степени кандидата наук, культурологии, искусствоведения </w:t>
            </w:r>
            <w:hyperlink r:id="rId18"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ученой степени доктора наук, культурологии, искусствоведения </w:t>
            </w:r>
            <w:hyperlink r:id="rId19"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почетного звания, начинающегося со слова «Заслуженный» </w:t>
            </w:r>
            <w:hyperlink r:id="rId20"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почетного звания, начинающегося со слова «народный» </w:t>
            </w:r>
            <w:hyperlink r:id="rId21" w:history="1">
              <w:r w:rsidRPr="00AD5188">
                <w:t>&lt;***&gt;</w:t>
              </w:r>
            </w:hyperlink>
            <w:r w:rsidRPr="00AD5188">
              <w:t xml:space="preserve"> </w:t>
            </w:r>
          </w:p>
        </w:tc>
        <w:tc>
          <w:tcPr>
            <w:tcW w:w="2069" w:type="dxa"/>
            <w:vAlign w:val="center"/>
          </w:tcPr>
          <w:p w:rsidR="00125DA5" w:rsidRPr="00AD5188" w:rsidRDefault="00125DA5" w:rsidP="00052CD4">
            <w:pPr>
              <w:autoSpaceDE w:val="0"/>
              <w:autoSpaceDN w:val="0"/>
              <w:adjustRightInd w:val="0"/>
            </w:pPr>
            <w:r w:rsidRPr="00AD5188">
              <w:t>15%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25%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30%</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25%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30%</w:t>
            </w:r>
          </w:p>
        </w:tc>
      </w:tr>
      <w:tr w:rsidR="00125DA5" w:rsidRPr="00AD5188" w:rsidTr="00052CD4">
        <w:tc>
          <w:tcPr>
            <w:tcW w:w="667" w:type="dxa"/>
            <w:vMerge/>
          </w:tcPr>
          <w:p w:rsidR="00125DA5" w:rsidRPr="00AD5188" w:rsidRDefault="00125DA5" w:rsidP="00052CD4">
            <w:pPr>
              <w:pStyle w:val="ConsPlusNormal"/>
              <w:jc w:val="both"/>
              <w:rPr>
                <w:rFonts w:ascii="Times New Roman" w:hAnsi="Times New Roman" w:cs="Times New Roman"/>
                <w:sz w:val="24"/>
                <w:szCs w:val="24"/>
              </w:rPr>
            </w:pPr>
          </w:p>
        </w:tc>
        <w:tc>
          <w:tcPr>
            <w:tcW w:w="6814" w:type="dxa"/>
          </w:tcPr>
          <w:p w:rsidR="00125DA5" w:rsidRPr="00AD5188" w:rsidRDefault="00125DA5" w:rsidP="00052CD4">
            <w:pPr>
              <w:autoSpaceDE w:val="0"/>
              <w:autoSpaceDN w:val="0"/>
              <w:adjustRightInd w:val="0"/>
            </w:pPr>
            <w:r w:rsidRPr="00AD5188">
              <w:t>свыше 10 лет &lt;***&gt;</w:t>
            </w:r>
          </w:p>
          <w:p w:rsidR="00125DA5" w:rsidRPr="00AD5188" w:rsidRDefault="00125DA5" w:rsidP="00052CD4">
            <w:pPr>
              <w:autoSpaceDE w:val="0"/>
              <w:autoSpaceDN w:val="0"/>
              <w:adjustRightInd w:val="0"/>
            </w:pPr>
            <w:r w:rsidRPr="00AD5188">
              <w:t xml:space="preserve">при наличии ученой степени кандидата наук, культурологии, искусствоведения </w:t>
            </w:r>
            <w:hyperlink r:id="rId22"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ученой степени доктора наук, культурологии, искусствоведения </w:t>
            </w:r>
            <w:hyperlink r:id="rId23"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почетного звания, начинающегося со слова «Заслуженный» </w:t>
            </w:r>
            <w:hyperlink r:id="rId24" w:history="1">
              <w:r w:rsidRPr="00AD5188">
                <w:t>&lt;***&gt;</w:t>
              </w:r>
            </w:hyperlink>
            <w:r w:rsidRPr="00AD5188">
              <w:t xml:space="preserve"> </w:t>
            </w:r>
          </w:p>
          <w:p w:rsidR="00125DA5" w:rsidRPr="00AD5188" w:rsidRDefault="00125DA5" w:rsidP="00052CD4">
            <w:pPr>
              <w:autoSpaceDE w:val="0"/>
              <w:autoSpaceDN w:val="0"/>
              <w:adjustRightInd w:val="0"/>
            </w:pPr>
            <w:r w:rsidRPr="00AD5188">
              <w:t xml:space="preserve">при наличии почетного звания, начинающегося со слова «народный» </w:t>
            </w:r>
            <w:hyperlink r:id="rId25" w:history="1">
              <w:r w:rsidRPr="00AD5188">
                <w:t>&lt;***&gt;</w:t>
              </w:r>
            </w:hyperlink>
            <w:r w:rsidRPr="00AD5188">
              <w:t xml:space="preserve"> </w:t>
            </w:r>
          </w:p>
        </w:tc>
        <w:tc>
          <w:tcPr>
            <w:tcW w:w="2069" w:type="dxa"/>
          </w:tcPr>
          <w:p w:rsidR="00125DA5" w:rsidRPr="00AD5188" w:rsidRDefault="00125DA5" w:rsidP="00052CD4">
            <w:pPr>
              <w:autoSpaceDE w:val="0"/>
              <w:autoSpaceDN w:val="0"/>
              <w:adjustRightInd w:val="0"/>
            </w:pPr>
            <w:r w:rsidRPr="00AD5188">
              <w:t>25%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35%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40%</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35%</w:t>
            </w:r>
          </w:p>
          <w:p w:rsidR="00125DA5" w:rsidRPr="00AD5188" w:rsidRDefault="00125DA5" w:rsidP="00052CD4">
            <w:pPr>
              <w:autoSpaceDE w:val="0"/>
              <w:autoSpaceDN w:val="0"/>
              <w:adjustRightInd w:val="0"/>
            </w:pPr>
          </w:p>
          <w:p w:rsidR="00125DA5" w:rsidRPr="00AD5188" w:rsidRDefault="00125DA5" w:rsidP="00052CD4">
            <w:pPr>
              <w:autoSpaceDE w:val="0"/>
              <w:autoSpaceDN w:val="0"/>
              <w:adjustRightInd w:val="0"/>
            </w:pPr>
            <w:r w:rsidRPr="00AD5188">
              <w:t>40%</w:t>
            </w:r>
          </w:p>
        </w:tc>
      </w:tr>
    </w:tbl>
    <w:p w:rsidR="00125DA5" w:rsidRPr="00592EFD" w:rsidRDefault="00125DA5" w:rsidP="00AD5188">
      <w:pPr>
        <w:autoSpaceDE w:val="0"/>
        <w:jc w:val="both"/>
        <w:rPr>
          <w:sz w:val="20"/>
          <w:szCs w:val="20"/>
        </w:rPr>
      </w:pPr>
      <w:r w:rsidRPr="00592EFD">
        <w:rPr>
          <w:sz w:val="20"/>
          <w:szCs w:val="20"/>
        </w:rPr>
        <w:t>-------------------------------</w:t>
      </w:r>
    </w:p>
    <w:p w:rsidR="00125DA5" w:rsidRPr="00592EFD" w:rsidRDefault="00125DA5" w:rsidP="00AD5188">
      <w:pPr>
        <w:autoSpaceDE w:val="0"/>
        <w:autoSpaceDN w:val="0"/>
        <w:adjustRightInd w:val="0"/>
        <w:jc w:val="both"/>
        <w:rPr>
          <w:sz w:val="20"/>
          <w:szCs w:val="20"/>
        </w:rPr>
      </w:pPr>
      <w:r w:rsidRPr="00592EFD">
        <w:rPr>
          <w:sz w:val="20"/>
          <w:szCs w:val="20"/>
        </w:rPr>
        <w:t>&lt;*&gt; Без учета повышающих коэффициентов.</w:t>
      </w:r>
    </w:p>
    <w:p w:rsidR="00125DA5" w:rsidRPr="00592EFD" w:rsidRDefault="00125DA5" w:rsidP="00AD5188">
      <w:pPr>
        <w:autoSpaceDE w:val="0"/>
        <w:autoSpaceDN w:val="0"/>
        <w:adjustRightInd w:val="0"/>
        <w:jc w:val="both"/>
        <w:rPr>
          <w:sz w:val="20"/>
          <w:szCs w:val="20"/>
        </w:rPr>
      </w:pPr>
      <w:r w:rsidRPr="00592EFD">
        <w:rPr>
          <w:sz w:val="20"/>
          <w:szCs w:val="20"/>
        </w:rPr>
        <w:t>&lt;**&gt; Размеры выплат при наличии одновременно почетного звания и ученой степени суммируются.</w:t>
      </w:r>
    </w:p>
    <w:p w:rsidR="00125DA5" w:rsidRPr="00592EFD" w:rsidRDefault="00125DA5" w:rsidP="00AD5188">
      <w:pPr>
        <w:autoSpaceDE w:val="0"/>
        <w:autoSpaceDN w:val="0"/>
        <w:adjustRightInd w:val="0"/>
        <w:jc w:val="both"/>
        <w:rPr>
          <w:sz w:val="20"/>
          <w:szCs w:val="20"/>
        </w:rPr>
      </w:pPr>
      <w:r w:rsidRPr="00592EFD">
        <w:rPr>
          <w:sz w:val="20"/>
          <w:szCs w:val="20"/>
        </w:rPr>
        <w:t>&lt;***&gt; Производится при условии соответствия занимаемой должности, почетного звания, ученой степени профилю учреждения или профилю педагогической деятельности (преподаваемых дисциплин).</w:t>
      </w:r>
    </w:p>
    <w:p w:rsidR="00125DA5" w:rsidRDefault="00125DA5" w:rsidP="00AD5188">
      <w:pPr>
        <w:autoSpaceDE w:val="0"/>
        <w:jc w:val="both"/>
        <w:rPr>
          <w:sz w:val="20"/>
          <w:szCs w:val="20"/>
        </w:rPr>
      </w:pPr>
      <w:r>
        <w:rPr>
          <w:sz w:val="20"/>
          <w:szCs w:val="20"/>
        </w:rPr>
        <w:br w:type="page"/>
      </w:r>
    </w:p>
    <w:p w:rsidR="00125DA5" w:rsidRDefault="00125DA5" w:rsidP="00B93A50">
      <w:pPr>
        <w:pStyle w:val="Heading1"/>
        <w:numPr>
          <w:ilvl w:val="0"/>
          <w:numId w:val="0"/>
        </w:numPr>
        <w:tabs>
          <w:tab w:val="left" w:pos="708"/>
        </w:tabs>
        <w:ind w:left="4248" w:firstLine="708"/>
        <w:rPr>
          <w:bCs/>
        </w:rPr>
      </w:pPr>
      <w:r>
        <w:t>Приложение № 7</w:t>
      </w:r>
      <w:r>
        <w:rPr>
          <w:bCs/>
        </w:rPr>
        <w:t xml:space="preserve"> </w:t>
      </w:r>
    </w:p>
    <w:p w:rsidR="00125DA5" w:rsidRDefault="00125DA5" w:rsidP="003414F5">
      <w:pPr>
        <w:autoSpaceDE w:val="0"/>
        <w:ind w:left="4956"/>
        <w:jc w:val="both"/>
        <w:rPr>
          <w:bCs/>
        </w:rPr>
      </w:pPr>
      <w:r>
        <w:rPr>
          <w:bCs/>
        </w:rPr>
        <w:t>к Положению</w:t>
      </w:r>
      <w:r>
        <w:t xml:space="preserve"> об оплате труда работников МБОУ Кошурниковской ООШ №22</w:t>
      </w:r>
    </w:p>
    <w:p w:rsidR="00125DA5" w:rsidRDefault="00125DA5" w:rsidP="003414F5">
      <w:pPr>
        <w:pStyle w:val="Heading1"/>
        <w:numPr>
          <w:ilvl w:val="0"/>
          <w:numId w:val="0"/>
        </w:numPr>
        <w:tabs>
          <w:tab w:val="left" w:pos="708"/>
        </w:tabs>
        <w:ind w:left="4956"/>
        <w:rPr>
          <w:b/>
        </w:rPr>
      </w:pPr>
    </w:p>
    <w:p w:rsidR="00125DA5" w:rsidRDefault="00125DA5" w:rsidP="003414F5">
      <w:pPr>
        <w:autoSpaceDE w:val="0"/>
        <w:jc w:val="center"/>
        <w:rPr>
          <w:b/>
        </w:rPr>
      </w:pPr>
      <w:r w:rsidRPr="00B03A6D">
        <w:rPr>
          <w:b/>
        </w:rPr>
        <w:t xml:space="preserve">Размер выплат по итогам работы </w:t>
      </w:r>
      <w:r>
        <w:rPr>
          <w:b/>
        </w:rPr>
        <w:t xml:space="preserve">руководителю </w:t>
      </w:r>
      <w:r w:rsidRPr="00B03A6D">
        <w:rPr>
          <w:b/>
        </w:rPr>
        <w:t xml:space="preserve">МБОУ Кошурниковской ООШ №22 </w:t>
      </w:r>
      <w:r>
        <w:rPr>
          <w:b/>
        </w:rPr>
        <w:t xml:space="preserve">и его </w:t>
      </w:r>
      <w:r w:rsidRPr="00B03A6D">
        <w:rPr>
          <w:b/>
        </w:rPr>
        <w:t>заместителям</w:t>
      </w:r>
    </w:p>
    <w:p w:rsidR="00125DA5" w:rsidRPr="00B03A6D" w:rsidRDefault="00125DA5" w:rsidP="003414F5">
      <w:pPr>
        <w:autoSpaceDE w:val="0"/>
        <w:jc w:val="center"/>
        <w:rPr>
          <w:b/>
        </w:rPr>
      </w:pPr>
      <w:r w:rsidRPr="00B03A6D">
        <w:rPr>
          <w:b/>
        </w:rPr>
        <w:t xml:space="preserve"> </w:t>
      </w:r>
    </w:p>
    <w:p w:rsidR="00125DA5" w:rsidRPr="00592EFD" w:rsidRDefault="00125DA5" w:rsidP="00706D7E">
      <w:pPr>
        <w:pStyle w:val="Heading1"/>
        <w:numPr>
          <w:ilvl w:val="0"/>
          <w:numId w:val="0"/>
        </w:numPr>
        <w:ind w:left="432" w:hanging="432"/>
        <w:rPr>
          <w:sz w:val="28"/>
          <w:szCs w:val="28"/>
        </w:rPr>
      </w:pPr>
    </w:p>
    <w:tbl>
      <w:tblPr>
        <w:tblW w:w="9782" w:type="dxa"/>
        <w:tblInd w:w="-176" w:type="dxa"/>
        <w:tblLayout w:type="fixed"/>
        <w:tblLook w:val="0000"/>
      </w:tblPr>
      <w:tblGrid>
        <w:gridCol w:w="2694"/>
        <w:gridCol w:w="2693"/>
        <w:gridCol w:w="2552"/>
        <w:gridCol w:w="1843"/>
      </w:tblGrid>
      <w:tr w:rsidR="00125DA5" w:rsidRPr="00052CD4" w:rsidTr="00052CD4">
        <w:tc>
          <w:tcPr>
            <w:tcW w:w="2694" w:type="dxa"/>
            <w:vMerge w:val="restart"/>
            <w:tcBorders>
              <w:top w:val="single" w:sz="4" w:space="0" w:color="000000"/>
              <w:left w:val="single" w:sz="4" w:space="0" w:color="000000"/>
            </w:tcBorders>
            <w:vAlign w:val="center"/>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Критерии оценки результативности и качества труда работников организаций</w:t>
            </w:r>
          </w:p>
        </w:tc>
        <w:tc>
          <w:tcPr>
            <w:tcW w:w="5245" w:type="dxa"/>
            <w:gridSpan w:val="2"/>
            <w:tcBorders>
              <w:top w:val="single" w:sz="4" w:space="0" w:color="000000"/>
              <w:left w:val="single" w:sz="4" w:space="0" w:color="000000"/>
              <w:bottom w:val="single" w:sz="4" w:space="0" w:color="000000"/>
            </w:tcBorders>
            <w:vAlign w:val="center"/>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Условия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25DA5" w:rsidRPr="00052CD4" w:rsidRDefault="00125DA5" w:rsidP="00052CD4">
            <w:pPr>
              <w:pStyle w:val="a0"/>
              <w:snapToGrid w:val="0"/>
              <w:ind w:left="-108" w:right="-108"/>
              <w:jc w:val="center"/>
              <w:rPr>
                <w:rFonts w:ascii="Times New Roman" w:hAnsi="Times New Roman"/>
              </w:rPr>
            </w:pPr>
            <w:r w:rsidRPr="00052CD4">
              <w:rPr>
                <w:rFonts w:ascii="Times New Roman" w:hAnsi="Times New Roman"/>
              </w:rPr>
              <w:t xml:space="preserve">Предельный размер к окладу (должностному окладу), ставке, % </w:t>
            </w:r>
            <w:hyperlink r:id="rId26" w:history="1">
              <w:r w:rsidRPr="00052CD4">
                <w:rPr>
                  <w:rFonts w:ascii="Times New Roman" w:hAnsi="Times New Roman"/>
                </w:rPr>
                <w:t>&lt;*&gt;</w:t>
              </w:r>
            </w:hyperlink>
          </w:p>
        </w:tc>
      </w:tr>
      <w:tr w:rsidR="00125DA5" w:rsidRPr="00052CD4" w:rsidTr="00052CD4">
        <w:tc>
          <w:tcPr>
            <w:tcW w:w="2694" w:type="dxa"/>
            <w:vMerge/>
            <w:tcBorders>
              <w:left w:val="single" w:sz="4" w:space="0" w:color="000000"/>
              <w:bottom w:val="single" w:sz="8" w:space="0" w:color="auto"/>
            </w:tcBorders>
            <w:vAlign w:val="center"/>
          </w:tcPr>
          <w:p w:rsidR="00125DA5" w:rsidRPr="00052CD4" w:rsidRDefault="00125DA5" w:rsidP="00052CD4">
            <w:pPr>
              <w:pStyle w:val="a0"/>
              <w:snapToGrid w:val="0"/>
              <w:rPr>
                <w:rFonts w:ascii="Times New Roman" w:hAnsi="Times New Roman"/>
              </w:rPr>
            </w:pPr>
          </w:p>
        </w:tc>
        <w:tc>
          <w:tcPr>
            <w:tcW w:w="2693" w:type="dxa"/>
            <w:tcBorders>
              <w:top w:val="single" w:sz="4" w:space="0" w:color="000000"/>
              <w:left w:val="single" w:sz="4" w:space="0" w:color="000000"/>
              <w:bottom w:val="single" w:sz="8" w:space="0" w:color="auto"/>
            </w:tcBorders>
            <w:vAlign w:val="center"/>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наименование</w:t>
            </w:r>
          </w:p>
        </w:tc>
        <w:tc>
          <w:tcPr>
            <w:tcW w:w="2552" w:type="dxa"/>
            <w:tcBorders>
              <w:top w:val="single" w:sz="4" w:space="0" w:color="000000"/>
              <w:left w:val="single" w:sz="4" w:space="0" w:color="000000"/>
              <w:bottom w:val="single" w:sz="8" w:space="0" w:color="auto"/>
            </w:tcBorders>
            <w:vAlign w:val="center"/>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индикатор</w:t>
            </w:r>
          </w:p>
        </w:tc>
        <w:tc>
          <w:tcPr>
            <w:tcW w:w="1843" w:type="dxa"/>
            <w:tcBorders>
              <w:top w:val="single" w:sz="4" w:space="0" w:color="000000"/>
              <w:left w:val="single" w:sz="4" w:space="0" w:color="000000"/>
              <w:bottom w:val="single" w:sz="8" w:space="0" w:color="auto"/>
              <w:right w:val="single" w:sz="4" w:space="0" w:color="000000"/>
            </w:tcBorders>
            <w:vAlign w:val="center"/>
          </w:tcPr>
          <w:p w:rsidR="00125DA5" w:rsidRPr="00052CD4" w:rsidRDefault="00125DA5" w:rsidP="00052CD4">
            <w:pPr>
              <w:pStyle w:val="a0"/>
              <w:snapToGrid w:val="0"/>
              <w:rPr>
                <w:rFonts w:ascii="Times New Roman" w:hAnsi="Times New Roman"/>
              </w:rPr>
            </w:pPr>
          </w:p>
        </w:tc>
      </w:tr>
      <w:tr w:rsidR="00125DA5" w:rsidRPr="00052CD4" w:rsidTr="00052CD4">
        <w:tc>
          <w:tcPr>
            <w:tcW w:w="2694" w:type="dxa"/>
            <w:tcBorders>
              <w:top w:val="single" w:sz="8" w:space="0" w:color="auto"/>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Степень освоения выделенных бюджетных средств</w:t>
            </w:r>
          </w:p>
        </w:tc>
        <w:tc>
          <w:tcPr>
            <w:tcW w:w="2693" w:type="dxa"/>
            <w:tcBorders>
              <w:top w:val="single" w:sz="8" w:space="0" w:color="auto"/>
              <w:left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Процент освоения выделенных бюджетных средств</w:t>
            </w:r>
          </w:p>
        </w:tc>
        <w:tc>
          <w:tcPr>
            <w:tcW w:w="2552" w:type="dxa"/>
            <w:tcBorders>
              <w:top w:val="single" w:sz="8" w:space="0" w:color="auto"/>
              <w:left w:val="single" w:sz="4" w:space="0" w:color="000000"/>
            </w:tcBorders>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от 98% до 99%</w:t>
            </w:r>
          </w:p>
          <w:p w:rsidR="00125DA5" w:rsidRPr="00052CD4" w:rsidRDefault="00125DA5" w:rsidP="00052CD4">
            <w:pPr>
              <w:pStyle w:val="a0"/>
              <w:jc w:val="center"/>
              <w:rPr>
                <w:rFonts w:ascii="Times New Roman" w:hAnsi="Times New Roman"/>
              </w:rPr>
            </w:pPr>
            <w:r w:rsidRPr="00052CD4">
              <w:rPr>
                <w:rFonts w:ascii="Times New Roman" w:hAnsi="Times New Roman"/>
              </w:rPr>
              <w:t>от 99,1% до 100%</w:t>
            </w:r>
          </w:p>
        </w:tc>
        <w:tc>
          <w:tcPr>
            <w:tcW w:w="1843" w:type="dxa"/>
            <w:tcBorders>
              <w:top w:val="single" w:sz="8" w:space="0" w:color="auto"/>
              <w:left w:val="single" w:sz="4" w:space="0" w:color="000000"/>
              <w:bottom w:val="single" w:sz="4" w:space="0" w:color="000000"/>
              <w:right w:val="single" w:sz="4" w:space="0" w:color="000000"/>
            </w:tcBorders>
          </w:tcPr>
          <w:p w:rsidR="00125DA5" w:rsidRPr="00052CD4" w:rsidRDefault="00125DA5" w:rsidP="00EF191E">
            <w:pPr>
              <w:pStyle w:val="a0"/>
              <w:snapToGrid w:val="0"/>
              <w:jc w:val="left"/>
              <w:rPr>
                <w:rFonts w:ascii="Times New Roman" w:hAnsi="Times New Roman"/>
              </w:rPr>
            </w:pPr>
            <w:r w:rsidRPr="00052CD4">
              <w:rPr>
                <w:rFonts w:ascii="Times New Roman" w:hAnsi="Times New Roman"/>
              </w:rPr>
              <w:t>70%</w:t>
            </w:r>
          </w:p>
          <w:p w:rsidR="00125DA5" w:rsidRPr="00052CD4" w:rsidRDefault="00125DA5" w:rsidP="00EF191E">
            <w:pPr>
              <w:pStyle w:val="a0"/>
              <w:jc w:val="left"/>
              <w:rPr>
                <w:rFonts w:ascii="Times New Roman" w:hAnsi="Times New Roman"/>
              </w:rPr>
            </w:pPr>
            <w:r w:rsidRPr="00052CD4">
              <w:rPr>
                <w:rFonts w:ascii="Times New Roman" w:hAnsi="Times New Roman"/>
              </w:rPr>
              <w:t>100%</w:t>
            </w:r>
          </w:p>
        </w:tc>
      </w:tr>
      <w:tr w:rsidR="00125DA5" w:rsidRPr="00052CD4" w:rsidTr="00052CD4">
        <w:tc>
          <w:tcPr>
            <w:tcW w:w="2694" w:type="dxa"/>
            <w:tcBorders>
              <w:top w:val="single" w:sz="4" w:space="0" w:color="000000"/>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Проведение ремонтных работ</w:t>
            </w:r>
          </w:p>
        </w:tc>
        <w:tc>
          <w:tcPr>
            <w:tcW w:w="2693" w:type="dxa"/>
            <w:tcBorders>
              <w:top w:val="single" w:sz="4" w:space="0" w:color="000000"/>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Текущий ремонт</w:t>
            </w:r>
          </w:p>
          <w:p w:rsidR="00125DA5" w:rsidRPr="00052CD4" w:rsidRDefault="00125DA5" w:rsidP="00052CD4">
            <w:pPr>
              <w:pStyle w:val="a1"/>
              <w:rPr>
                <w:rFonts w:ascii="Times New Roman" w:hAnsi="Times New Roman"/>
              </w:rPr>
            </w:pPr>
            <w:r w:rsidRPr="00052CD4">
              <w:rPr>
                <w:rFonts w:ascii="Times New Roman" w:hAnsi="Times New Roman"/>
              </w:rPr>
              <w:t>Капитальный ремонт</w:t>
            </w:r>
          </w:p>
        </w:tc>
        <w:tc>
          <w:tcPr>
            <w:tcW w:w="2552" w:type="dxa"/>
            <w:tcBorders>
              <w:top w:val="single" w:sz="4" w:space="0" w:color="000000"/>
              <w:left w:val="single" w:sz="4" w:space="0" w:color="000000"/>
              <w:bottom w:val="single" w:sz="4" w:space="0" w:color="000000"/>
            </w:tcBorders>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выполнен в срок, качественно, в полном объеме</w:t>
            </w:r>
          </w:p>
        </w:tc>
        <w:tc>
          <w:tcPr>
            <w:tcW w:w="1843" w:type="dxa"/>
            <w:tcBorders>
              <w:top w:val="single" w:sz="4" w:space="0" w:color="000000"/>
              <w:left w:val="single" w:sz="4" w:space="0" w:color="000000"/>
              <w:bottom w:val="single" w:sz="4" w:space="0" w:color="000000"/>
              <w:right w:val="single" w:sz="4" w:space="0" w:color="000000"/>
            </w:tcBorders>
          </w:tcPr>
          <w:p w:rsidR="00125DA5" w:rsidRPr="00052CD4" w:rsidRDefault="00125DA5" w:rsidP="00EF191E">
            <w:pPr>
              <w:pStyle w:val="a0"/>
              <w:snapToGrid w:val="0"/>
              <w:jc w:val="left"/>
              <w:rPr>
                <w:rFonts w:ascii="Times New Roman" w:hAnsi="Times New Roman"/>
              </w:rPr>
            </w:pPr>
            <w:r w:rsidRPr="00052CD4">
              <w:rPr>
                <w:rFonts w:ascii="Times New Roman" w:hAnsi="Times New Roman"/>
              </w:rPr>
              <w:t>25%</w:t>
            </w:r>
          </w:p>
          <w:p w:rsidR="00125DA5" w:rsidRPr="00052CD4" w:rsidRDefault="00125DA5" w:rsidP="00EF191E">
            <w:pPr>
              <w:pStyle w:val="a0"/>
              <w:jc w:val="left"/>
              <w:rPr>
                <w:rFonts w:ascii="Times New Roman" w:hAnsi="Times New Roman"/>
              </w:rPr>
            </w:pPr>
            <w:r w:rsidRPr="00052CD4">
              <w:rPr>
                <w:rFonts w:ascii="Times New Roman" w:hAnsi="Times New Roman"/>
              </w:rPr>
              <w:t>50%</w:t>
            </w:r>
          </w:p>
        </w:tc>
      </w:tr>
      <w:tr w:rsidR="00125DA5" w:rsidRPr="00052CD4" w:rsidTr="00052CD4">
        <w:tc>
          <w:tcPr>
            <w:tcW w:w="2694" w:type="dxa"/>
            <w:tcBorders>
              <w:top w:val="single" w:sz="4" w:space="0" w:color="000000"/>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Подготовка образовательной организации к новому учебному году</w:t>
            </w:r>
          </w:p>
        </w:tc>
        <w:tc>
          <w:tcPr>
            <w:tcW w:w="2693" w:type="dxa"/>
            <w:tcBorders>
              <w:top w:val="single" w:sz="4" w:space="0" w:color="000000"/>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Организация  принята надзорными органами</w:t>
            </w:r>
          </w:p>
        </w:tc>
        <w:tc>
          <w:tcPr>
            <w:tcW w:w="2552" w:type="dxa"/>
            <w:tcBorders>
              <w:top w:val="single" w:sz="4" w:space="0" w:color="000000"/>
              <w:left w:val="single" w:sz="4" w:space="0" w:color="000000"/>
              <w:bottom w:val="single" w:sz="4" w:space="0" w:color="000000"/>
            </w:tcBorders>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без замечаний</w:t>
            </w:r>
          </w:p>
        </w:tc>
        <w:tc>
          <w:tcPr>
            <w:tcW w:w="1843" w:type="dxa"/>
            <w:tcBorders>
              <w:top w:val="single" w:sz="4" w:space="0" w:color="000000"/>
              <w:left w:val="single" w:sz="4" w:space="0" w:color="000000"/>
              <w:bottom w:val="single" w:sz="4" w:space="0" w:color="000000"/>
              <w:right w:val="single" w:sz="4" w:space="0" w:color="000000"/>
            </w:tcBorders>
          </w:tcPr>
          <w:p w:rsidR="00125DA5" w:rsidRPr="00052CD4" w:rsidRDefault="00125DA5" w:rsidP="00EF191E">
            <w:pPr>
              <w:pStyle w:val="a0"/>
              <w:snapToGrid w:val="0"/>
              <w:jc w:val="left"/>
              <w:rPr>
                <w:rFonts w:ascii="Times New Roman" w:hAnsi="Times New Roman"/>
              </w:rPr>
            </w:pPr>
            <w:r w:rsidRPr="00052CD4">
              <w:rPr>
                <w:rFonts w:ascii="Times New Roman" w:hAnsi="Times New Roman"/>
              </w:rPr>
              <w:t>100%</w:t>
            </w:r>
          </w:p>
        </w:tc>
      </w:tr>
      <w:tr w:rsidR="00125DA5" w:rsidRPr="00052CD4" w:rsidTr="00052CD4">
        <w:tc>
          <w:tcPr>
            <w:tcW w:w="2694" w:type="dxa"/>
            <w:tcBorders>
              <w:top w:val="single" w:sz="4" w:space="0" w:color="000000"/>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Участие в инновационной деятельности</w:t>
            </w:r>
          </w:p>
        </w:tc>
        <w:tc>
          <w:tcPr>
            <w:tcW w:w="2693" w:type="dxa"/>
            <w:tcBorders>
              <w:top w:val="single" w:sz="4" w:space="0" w:color="000000"/>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Наличие реализуемых проектов</w:t>
            </w:r>
          </w:p>
        </w:tc>
        <w:tc>
          <w:tcPr>
            <w:tcW w:w="2552" w:type="dxa"/>
            <w:tcBorders>
              <w:top w:val="single" w:sz="4" w:space="0" w:color="000000"/>
              <w:left w:val="single" w:sz="4" w:space="0" w:color="000000"/>
              <w:bottom w:val="single" w:sz="4" w:space="0" w:color="000000"/>
            </w:tcBorders>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реализация проектов</w:t>
            </w:r>
          </w:p>
        </w:tc>
        <w:tc>
          <w:tcPr>
            <w:tcW w:w="1843" w:type="dxa"/>
            <w:tcBorders>
              <w:top w:val="single" w:sz="4" w:space="0" w:color="000000"/>
              <w:left w:val="single" w:sz="4" w:space="0" w:color="000000"/>
              <w:bottom w:val="single" w:sz="4" w:space="0" w:color="000000"/>
              <w:right w:val="single" w:sz="4" w:space="0" w:color="000000"/>
            </w:tcBorders>
          </w:tcPr>
          <w:p w:rsidR="00125DA5" w:rsidRPr="00052CD4" w:rsidRDefault="00125DA5" w:rsidP="00EF191E">
            <w:pPr>
              <w:pStyle w:val="a0"/>
              <w:snapToGrid w:val="0"/>
              <w:jc w:val="left"/>
              <w:rPr>
                <w:rFonts w:ascii="Times New Roman" w:hAnsi="Times New Roman"/>
              </w:rPr>
            </w:pPr>
            <w:r w:rsidRPr="00052CD4">
              <w:rPr>
                <w:rFonts w:ascii="Times New Roman" w:hAnsi="Times New Roman"/>
              </w:rPr>
              <w:t>100%</w:t>
            </w:r>
          </w:p>
        </w:tc>
      </w:tr>
      <w:tr w:rsidR="00125DA5" w:rsidRPr="00052CD4" w:rsidTr="00052CD4">
        <w:tc>
          <w:tcPr>
            <w:tcW w:w="2694" w:type="dxa"/>
            <w:tcBorders>
              <w:top w:val="single" w:sz="4" w:space="0" w:color="000000"/>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Организация и проведение важных работ, мероприятий</w:t>
            </w:r>
          </w:p>
        </w:tc>
        <w:tc>
          <w:tcPr>
            <w:tcW w:w="2693" w:type="dxa"/>
            <w:tcBorders>
              <w:top w:val="single" w:sz="4" w:space="0" w:color="000000"/>
              <w:left w:val="single" w:sz="4" w:space="0" w:color="000000"/>
              <w:bottom w:val="single" w:sz="4" w:space="0" w:color="000000"/>
            </w:tcBorders>
          </w:tcPr>
          <w:p w:rsidR="00125DA5" w:rsidRPr="00052CD4" w:rsidRDefault="00125DA5" w:rsidP="00052CD4">
            <w:pPr>
              <w:pStyle w:val="a1"/>
              <w:snapToGrid w:val="0"/>
              <w:rPr>
                <w:rFonts w:ascii="Times New Roman" w:hAnsi="Times New Roman"/>
              </w:rPr>
            </w:pPr>
            <w:r w:rsidRPr="00052CD4">
              <w:rPr>
                <w:rFonts w:ascii="Times New Roman" w:hAnsi="Times New Roman"/>
              </w:rPr>
              <w:t>Наличие важных работ, мероприятий</w:t>
            </w:r>
          </w:p>
        </w:tc>
        <w:tc>
          <w:tcPr>
            <w:tcW w:w="2552" w:type="dxa"/>
            <w:tcBorders>
              <w:top w:val="single" w:sz="4" w:space="0" w:color="000000"/>
              <w:left w:val="single" w:sz="4" w:space="0" w:color="000000"/>
              <w:bottom w:val="single" w:sz="4" w:space="0" w:color="000000"/>
            </w:tcBorders>
          </w:tcPr>
          <w:p w:rsidR="00125DA5" w:rsidRPr="00052CD4" w:rsidRDefault="00125DA5" w:rsidP="00052CD4">
            <w:pPr>
              <w:pStyle w:val="a0"/>
              <w:snapToGrid w:val="0"/>
              <w:jc w:val="center"/>
              <w:rPr>
                <w:rFonts w:ascii="Times New Roman" w:hAnsi="Times New Roman"/>
              </w:rPr>
            </w:pPr>
            <w:r w:rsidRPr="00052CD4">
              <w:rPr>
                <w:rFonts w:ascii="Times New Roman" w:hAnsi="Times New Roman"/>
              </w:rPr>
              <w:t>международные</w:t>
            </w:r>
          </w:p>
          <w:p w:rsidR="00125DA5" w:rsidRPr="00052CD4" w:rsidRDefault="00125DA5" w:rsidP="00052CD4">
            <w:pPr>
              <w:pStyle w:val="a0"/>
              <w:jc w:val="center"/>
              <w:rPr>
                <w:rFonts w:ascii="Times New Roman" w:hAnsi="Times New Roman"/>
              </w:rPr>
            </w:pPr>
            <w:r w:rsidRPr="00052CD4">
              <w:rPr>
                <w:rFonts w:ascii="Times New Roman" w:hAnsi="Times New Roman"/>
              </w:rPr>
              <w:t>федеральные</w:t>
            </w:r>
          </w:p>
          <w:p w:rsidR="00125DA5" w:rsidRPr="00052CD4" w:rsidRDefault="00125DA5" w:rsidP="00052CD4">
            <w:pPr>
              <w:pStyle w:val="a0"/>
              <w:jc w:val="center"/>
              <w:rPr>
                <w:rFonts w:ascii="Times New Roman" w:hAnsi="Times New Roman"/>
              </w:rPr>
            </w:pPr>
            <w:r w:rsidRPr="00052CD4">
              <w:rPr>
                <w:rFonts w:ascii="Times New Roman" w:hAnsi="Times New Roman"/>
              </w:rPr>
              <w:t>межрегиональные</w:t>
            </w:r>
          </w:p>
          <w:p w:rsidR="00125DA5" w:rsidRPr="00052CD4" w:rsidRDefault="00125DA5" w:rsidP="00052CD4">
            <w:pPr>
              <w:pStyle w:val="a0"/>
              <w:jc w:val="center"/>
              <w:rPr>
                <w:rFonts w:ascii="Times New Roman" w:hAnsi="Times New Roman"/>
              </w:rPr>
            </w:pPr>
            <w:r w:rsidRPr="00052CD4">
              <w:rPr>
                <w:rFonts w:ascii="Times New Roman" w:hAnsi="Times New Roman"/>
              </w:rPr>
              <w:t>региональные</w:t>
            </w:r>
          </w:p>
          <w:p w:rsidR="00125DA5" w:rsidRPr="00052CD4" w:rsidRDefault="00125DA5" w:rsidP="00052CD4">
            <w:pPr>
              <w:pStyle w:val="a0"/>
              <w:jc w:val="center"/>
              <w:rPr>
                <w:rFonts w:ascii="Times New Roman" w:hAnsi="Times New Roman"/>
              </w:rPr>
            </w:pPr>
            <w:r w:rsidRPr="00052CD4">
              <w:rPr>
                <w:rFonts w:ascii="Times New Roman" w:hAnsi="Times New Roman"/>
              </w:rPr>
              <w:t>внутри учреждения</w:t>
            </w:r>
          </w:p>
        </w:tc>
        <w:tc>
          <w:tcPr>
            <w:tcW w:w="1843" w:type="dxa"/>
            <w:tcBorders>
              <w:top w:val="single" w:sz="4" w:space="0" w:color="000000"/>
              <w:left w:val="single" w:sz="4" w:space="0" w:color="000000"/>
              <w:bottom w:val="single" w:sz="4" w:space="0" w:color="000000"/>
              <w:right w:val="single" w:sz="4" w:space="0" w:color="000000"/>
            </w:tcBorders>
          </w:tcPr>
          <w:p w:rsidR="00125DA5" w:rsidRPr="00052CD4" w:rsidRDefault="00125DA5" w:rsidP="00EF191E">
            <w:pPr>
              <w:pStyle w:val="a0"/>
              <w:snapToGrid w:val="0"/>
              <w:jc w:val="left"/>
              <w:rPr>
                <w:rFonts w:ascii="Times New Roman" w:hAnsi="Times New Roman"/>
              </w:rPr>
            </w:pPr>
            <w:r w:rsidRPr="00052CD4">
              <w:rPr>
                <w:rFonts w:ascii="Times New Roman" w:hAnsi="Times New Roman"/>
              </w:rPr>
              <w:t>100%</w:t>
            </w:r>
          </w:p>
          <w:p w:rsidR="00125DA5" w:rsidRPr="00052CD4" w:rsidRDefault="00125DA5" w:rsidP="00EF191E">
            <w:pPr>
              <w:pStyle w:val="a0"/>
              <w:jc w:val="left"/>
              <w:rPr>
                <w:rFonts w:ascii="Times New Roman" w:hAnsi="Times New Roman"/>
              </w:rPr>
            </w:pPr>
            <w:r w:rsidRPr="00052CD4">
              <w:rPr>
                <w:rFonts w:ascii="Times New Roman" w:hAnsi="Times New Roman"/>
              </w:rPr>
              <w:t>90%</w:t>
            </w:r>
          </w:p>
          <w:p w:rsidR="00125DA5" w:rsidRPr="00052CD4" w:rsidRDefault="00125DA5" w:rsidP="00EF191E">
            <w:pPr>
              <w:pStyle w:val="a0"/>
              <w:jc w:val="left"/>
              <w:rPr>
                <w:rFonts w:ascii="Times New Roman" w:hAnsi="Times New Roman"/>
              </w:rPr>
            </w:pPr>
            <w:r w:rsidRPr="00052CD4">
              <w:rPr>
                <w:rFonts w:ascii="Times New Roman" w:hAnsi="Times New Roman"/>
              </w:rPr>
              <w:t>80%</w:t>
            </w:r>
          </w:p>
          <w:p w:rsidR="00125DA5" w:rsidRPr="00052CD4" w:rsidRDefault="00125DA5" w:rsidP="00EF191E">
            <w:pPr>
              <w:pStyle w:val="a0"/>
              <w:jc w:val="left"/>
              <w:rPr>
                <w:rFonts w:ascii="Times New Roman" w:hAnsi="Times New Roman"/>
              </w:rPr>
            </w:pPr>
            <w:r w:rsidRPr="00052CD4">
              <w:rPr>
                <w:rFonts w:ascii="Times New Roman" w:hAnsi="Times New Roman"/>
              </w:rPr>
              <w:t>70%</w:t>
            </w:r>
          </w:p>
          <w:p w:rsidR="00125DA5" w:rsidRPr="00052CD4" w:rsidRDefault="00125DA5" w:rsidP="00EF191E">
            <w:pPr>
              <w:pStyle w:val="a0"/>
              <w:jc w:val="left"/>
              <w:rPr>
                <w:rFonts w:ascii="Times New Roman" w:hAnsi="Times New Roman"/>
              </w:rPr>
            </w:pPr>
            <w:r w:rsidRPr="00052CD4">
              <w:rPr>
                <w:rFonts w:ascii="Times New Roman" w:hAnsi="Times New Roman"/>
              </w:rPr>
              <w:t>60%</w:t>
            </w:r>
          </w:p>
        </w:tc>
      </w:tr>
    </w:tbl>
    <w:p w:rsidR="00125DA5" w:rsidRPr="00592EFD" w:rsidRDefault="00125DA5" w:rsidP="00052CD4">
      <w:pPr>
        <w:autoSpaceDE w:val="0"/>
        <w:jc w:val="both"/>
        <w:rPr>
          <w:sz w:val="20"/>
          <w:szCs w:val="20"/>
        </w:rPr>
      </w:pPr>
      <w:r w:rsidRPr="00592EFD">
        <w:rPr>
          <w:sz w:val="20"/>
          <w:szCs w:val="20"/>
        </w:rPr>
        <w:t>-------------------------------</w:t>
      </w:r>
    </w:p>
    <w:p w:rsidR="00125DA5" w:rsidRPr="00592EFD" w:rsidRDefault="00125DA5" w:rsidP="00052CD4">
      <w:pPr>
        <w:autoSpaceDE w:val="0"/>
        <w:autoSpaceDN w:val="0"/>
        <w:adjustRightInd w:val="0"/>
        <w:jc w:val="both"/>
        <w:rPr>
          <w:sz w:val="20"/>
          <w:szCs w:val="20"/>
        </w:rPr>
      </w:pPr>
      <w:r w:rsidRPr="00592EFD">
        <w:rPr>
          <w:sz w:val="20"/>
          <w:szCs w:val="20"/>
        </w:rPr>
        <w:t>&lt;*&gt; Без учета повышающих коэффициентов.</w:t>
      </w: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B93A50">
      <w:pPr>
        <w:autoSpaceDE w:val="0"/>
        <w:jc w:val="both"/>
      </w:pPr>
    </w:p>
    <w:p w:rsidR="00125DA5" w:rsidRDefault="00125DA5" w:rsidP="00B93A50">
      <w:pPr>
        <w:autoSpaceDE w:val="0"/>
        <w:jc w:val="both"/>
      </w:pPr>
    </w:p>
    <w:p w:rsidR="00125DA5" w:rsidRDefault="00125DA5" w:rsidP="00B93A50">
      <w:pPr>
        <w:autoSpaceDE w:val="0"/>
        <w:jc w:val="both"/>
      </w:pPr>
    </w:p>
    <w:p w:rsidR="00125DA5" w:rsidRDefault="00125DA5" w:rsidP="00B93A50">
      <w:pPr>
        <w:autoSpaceDE w:val="0"/>
        <w:jc w:val="both"/>
      </w:pPr>
    </w:p>
    <w:p w:rsidR="00125DA5" w:rsidRDefault="00125DA5" w:rsidP="00B93A50">
      <w:pPr>
        <w:autoSpaceDE w:val="0"/>
        <w:jc w:val="both"/>
      </w:pPr>
    </w:p>
    <w:p w:rsidR="00125DA5" w:rsidRDefault="00125DA5" w:rsidP="00B93A50">
      <w:pPr>
        <w:autoSpaceDE w:val="0"/>
        <w:jc w:val="both"/>
      </w:pPr>
    </w:p>
    <w:p w:rsidR="00125DA5" w:rsidRDefault="00125DA5" w:rsidP="00B93A50">
      <w:pPr>
        <w:autoSpaceDE w:val="0"/>
        <w:jc w:val="both"/>
      </w:pPr>
    </w:p>
    <w:p w:rsidR="00125DA5" w:rsidRDefault="00125DA5" w:rsidP="00B93A50">
      <w:pPr>
        <w:autoSpaceDE w:val="0"/>
        <w:jc w:val="both"/>
      </w:pPr>
    </w:p>
    <w:p w:rsidR="00125DA5" w:rsidRDefault="00125DA5" w:rsidP="00B93A50">
      <w:pPr>
        <w:pStyle w:val="Heading1"/>
        <w:numPr>
          <w:ilvl w:val="0"/>
          <w:numId w:val="0"/>
        </w:numPr>
        <w:tabs>
          <w:tab w:val="left" w:pos="708"/>
        </w:tabs>
        <w:ind w:left="4423"/>
      </w:pPr>
    </w:p>
    <w:p w:rsidR="00125DA5" w:rsidRDefault="00125DA5" w:rsidP="00B93A50">
      <w:pPr>
        <w:ind w:left="4423"/>
        <w:rPr>
          <w:sz w:val="28"/>
          <w:szCs w:val="28"/>
        </w:rPr>
      </w:pPr>
    </w:p>
    <w:p w:rsidR="00125DA5" w:rsidRDefault="00125DA5" w:rsidP="00B93A50">
      <w:pPr>
        <w:ind w:left="4248"/>
        <w:rPr>
          <w:sz w:val="28"/>
          <w:szCs w:val="28"/>
        </w:rPr>
      </w:pPr>
    </w:p>
    <w:p w:rsidR="00125DA5" w:rsidRDefault="00125DA5" w:rsidP="00B93A50">
      <w:pPr>
        <w:rPr>
          <w:sz w:val="28"/>
          <w:szCs w:val="28"/>
        </w:rPr>
      </w:pPr>
    </w:p>
    <w:p w:rsidR="00125DA5" w:rsidRDefault="00125DA5" w:rsidP="00B93A50">
      <w:pPr>
        <w:ind w:left="3540" w:firstLine="708"/>
        <w:rPr>
          <w:sz w:val="28"/>
          <w:szCs w:val="28"/>
        </w:rPr>
      </w:pPr>
    </w:p>
    <w:p w:rsidR="00125DA5" w:rsidRDefault="00125DA5" w:rsidP="00B93A50">
      <w:pPr>
        <w:ind w:left="3540" w:firstLine="708"/>
      </w:pPr>
    </w:p>
    <w:p w:rsidR="00125DA5" w:rsidRDefault="00125DA5" w:rsidP="00255E78">
      <w:pPr>
        <w:ind w:left="4956"/>
      </w:pPr>
      <w:r>
        <w:t>Приложение  8</w:t>
      </w:r>
    </w:p>
    <w:p w:rsidR="00125DA5" w:rsidRDefault="00125DA5" w:rsidP="002B79A9">
      <w:pPr>
        <w:ind w:left="4956"/>
      </w:pPr>
      <w:r>
        <w:t>к Положению об оплате труда работников МБОУ Кошурниковской ООШ №22</w:t>
      </w:r>
    </w:p>
    <w:p w:rsidR="00125DA5" w:rsidRDefault="00125DA5" w:rsidP="00B93A50">
      <w:pPr>
        <w:jc w:val="center"/>
      </w:pPr>
    </w:p>
    <w:p w:rsidR="00125DA5" w:rsidRPr="00052CD4" w:rsidRDefault="00125DA5" w:rsidP="00052CD4">
      <w:pPr>
        <w:jc w:val="center"/>
        <w:rPr>
          <w:b/>
        </w:rPr>
      </w:pPr>
      <w:r w:rsidRPr="00052CD4">
        <w:rPr>
          <w:b/>
        </w:rPr>
        <w:t>Показатели для отнесения организаций к группам по оплате труда руководителя</w:t>
      </w:r>
    </w:p>
    <w:p w:rsidR="00125DA5" w:rsidRPr="003D4521" w:rsidRDefault="00125DA5" w:rsidP="00052CD4">
      <w:pPr>
        <w:rPr>
          <w:sz w:val="32"/>
          <w:szCs w:val="3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386"/>
        <w:gridCol w:w="1985"/>
        <w:gridCol w:w="1701"/>
      </w:tblGrid>
      <w:tr w:rsidR="00125DA5" w:rsidRPr="00592EFD" w:rsidTr="00052CD4">
        <w:tc>
          <w:tcPr>
            <w:tcW w:w="568" w:type="dxa"/>
          </w:tcPr>
          <w:p w:rsidR="00125DA5" w:rsidRPr="007C7CA9" w:rsidRDefault="00125DA5" w:rsidP="00052CD4">
            <w:pPr>
              <w:autoSpaceDE w:val="0"/>
              <w:autoSpaceDN w:val="0"/>
              <w:adjustRightInd w:val="0"/>
            </w:pPr>
            <w:r w:rsidRPr="007C7CA9">
              <w:t>№ п/п</w:t>
            </w:r>
          </w:p>
        </w:tc>
        <w:tc>
          <w:tcPr>
            <w:tcW w:w="5386" w:type="dxa"/>
            <w:vAlign w:val="center"/>
          </w:tcPr>
          <w:p w:rsidR="00125DA5" w:rsidRPr="007C7CA9" w:rsidRDefault="00125DA5" w:rsidP="00052CD4">
            <w:pPr>
              <w:autoSpaceDE w:val="0"/>
              <w:autoSpaceDN w:val="0"/>
              <w:adjustRightInd w:val="0"/>
            </w:pPr>
            <w:r w:rsidRPr="007C7CA9">
              <w:t>Наименование показателя</w:t>
            </w:r>
          </w:p>
        </w:tc>
        <w:tc>
          <w:tcPr>
            <w:tcW w:w="1985" w:type="dxa"/>
            <w:vAlign w:val="center"/>
          </w:tcPr>
          <w:p w:rsidR="00125DA5" w:rsidRPr="007C7CA9" w:rsidRDefault="00125DA5" w:rsidP="00052CD4">
            <w:pPr>
              <w:autoSpaceDE w:val="0"/>
              <w:autoSpaceDN w:val="0"/>
              <w:adjustRightInd w:val="0"/>
            </w:pPr>
            <w:r w:rsidRPr="007C7CA9">
              <w:t>Условия</w:t>
            </w:r>
          </w:p>
        </w:tc>
        <w:tc>
          <w:tcPr>
            <w:tcW w:w="1701" w:type="dxa"/>
            <w:vAlign w:val="center"/>
          </w:tcPr>
          <w:p w:rsidR="00125DA5" w:rsidRPr="007C7CA9" w:rsidRDefault="00125DA5" w:rsidP="00052CD4">
            <w:pPr>
              <w:autoSpaceDE w:val="0"/>
              <w:autoSpaceDN w:val="0"/>
              <w:adjustRightInd w:val="0"/>
            </w:pPr>
            <w:r w:rsidRPr="007C7CA9">
              <w:t>Количество баллов</w:t>
            </w:r>
          </w:p>
        </w:tc>
      </w:tr>
      <w:tr w:rsidR="00125DA5" w:rsidRPr="00592EFD" w:rsidTr="00052CD4">
        <w:tc>
          <w:tcPr>
            <w:tcW w:w="568" w:type="dxa"/>
            <w:vAlign w:val="center"/>
          </w:tcPr>
          <w:p w:rsidR="00125DA5" w:rsidRPr="007C7CA9" w:rsidRDefault="00125DA5" w:rsidP="00052CD4">
            <w:pPr>
              <w:autoSpaceDE w:val="0"/>
              <w:autoSpaceDN w:val="0"/>
              <w:adjustRightInd w:val="0"/>
            </w:pPr>
            <w:r w:rsidRPr="007C7CA9">
              <w:t>1</w:t>
            </w:r>
          </w:p>
        </w:tc>
        <w:tc>
          <w:tcPr>
            <w:tcW w:w="5386" w:type="dxa"/>
            <w:vAlign w:val="center"/>
          </w:tcPr>
          <w:p w:rsidR="00125DA5" w:rsidRPr="007C7CA9" w:rsidRDefault="00125DA5" w:rsidP="00052CD4">
            <w:pPr>
              <w:autoSpaceDE w:val="0"/>
              <w:autoSpaceDN w:val="0"/>
              <w:adjustRightInd w:val="0"/>
            </w:pPr>
            <w:r w:rsidRPr="007C7CA9">
              <w:t>2</w:t>
            </w:r>
          </w:p>
        </w:tc>
        <w:tc>
          <w:tcPr>
            <w:tcW w:w="1985" w:type="dxa"/>
            <w:vAlign w:val="center"/>
          </w:tcPr>
          <w:p w:rsidR="00125DA5" w:rsidRPr="007C7CA9" w:rsidRDefault="00125DA5" w:rsidP="00052CD4">
            <w:pPr>
              <w:autoSpaceDE w:val="0"/>
              <w:autoSpaceDN w:val="0"/>
              <w:adjustRightInd w:val="0"/>
            </w:pPr>
            <w:r w:rsidRPr="007C7CA9">
              <w:t>3</w:t>
            </w:r>
          </w:p>
        </w:tc>
        <w:tc>
          <w:tcPr>
            <w:tcW w:w="1701" w:type="dxa"/>
            <w:vAlign w:val="center"/>
          </w:tcPr>
          <w:p w:rsidR="00125DA5" w:rsidRPr="007C7CA9" w:rsidRDefault="00125DA5" w:rsidP="00052CD4">
            <w:pPr>
              <w:autoSpaceDE w:val="0"/>
              <w:autoSpaceDN w:val="0"/>
              <w:adjustRightInd w:val="0"/>
            </w:pPr>
            <w:r w:rsidRPr="007C7CA9">
              <w:t>4</w:t>
            </w:r>
          </w:p>
        </w:tc>
      </w:tr>
      <w:tr w:rsidR="00125DA5" w:rsidRPr="00592EFD" w:rsidTr="00052CD4">
        <w:trPr>
          <w:trHeight w:val="639"/>
        </w:trPr>
        <w:tc>
          <w:tcPr>
            <w:tcW w:w="568" w:type="dxa"/>
          </w:tcPr>
          <w:p w:rsidR="00125DA5" w:rsidRPr="007C7CA9" w:rsidRDefault="00125DA5" w:rsidP="00052CD4">
            <w:pPr>
              <w:autoSpaceDE w:val="0"/>
              <w:autoSpaceDN w:val="0"/>
              <w:adjustRightInd w:val="0"/>
            </w:pPr>
            <w:r w:rsidRPr="007C7CA9">
              <w:t>1.</w:t>
            </w:r>
          </w:p>
        </w:tc>
        <w:tc>
          <w:tcPr>
            <w:tcW w:w="5386" w:type="dxa"/>
          </w:tcPr>
          <w:p w:rsidR="00125DA5" w:rsidRPr="007C7CA9" w:rsidRDefault="00125DA5" w:rsidP="00052CD4">
            <w:pPr>
              <w:autoSpaceDE w:val="0"/>
              <w:autoSpaceDN w:val="0"/>
              <w:adjustRightInd w:val="0"/>
            </w:pPr>
            <w:r w:rsidRPr="007C7CA9">
              <w:t>Количество обучающихся в организации</w:t>
            </w:r>
          </w:p>
        </w:tc>
        <w:tc>
          <w:tcPr>
            <w:tcW w:w="1985" w:type="dxa"/>
          </w:tcPr>
          <w:p w:rsidR="00125DA5" w:rsidRPr="007C7CA9" w:rsidRDefault="00125DA5" w:rsidP="00052CD4">
            <w:pPr>
              <w:autoSpaceDE w:val="0"/>
              <w:autoSpaceDN w:val="0"/>
              <w:adjustRightInd w:val="0"/>
            </w:pPr>
            <w:r w:rsidRPr="007C7CA9">
              <w:t>за каждого обучающегося</w:t>
            </w:r>
          </w:p>
        </w:tc>
        <w:tc>
          <w:tcPr>
            <w:tcW w:w="1701" w:type="dxa"/>
          </w:tcPr>
          <w:p w:rsidR="00125DA5" w:rsidRPr="007C7CA9" w:rsidRDefault="00125DA5" w:rsidP="00052CD4">
            <w:pPr>
              <w:autoSpaceDE w:val="0"/>
              <w:autoSpaceDN w:val="0"/>
              <w:adjustRightInd w:val="0"/>
            </w:pPr>
            <w:r w:rsidRPr="007C7CA9">
              <w:t>0,3</w:t>
            </w:r>
          </w:p>
        </w:tc>
      </w:tr>
      <w:tr w:rsidR="00125DA5" w:rsidRPr="00592EFD" w:rsidTr="00052CD4">
        <w:tc>
          <w:tcPr>
            <w:tcW w:w="568" w:type="dxa"/>
            <w:tcBorders>
              <w:bottom w:val="nil"/>
            </w:tcBorders>
          </w:tcPr>
          <w:p w:rsidR="00125DA5" w:rsidRPr="007C7CA9" w:rsidRDefault="00125DA5" w:rsidP="00052CD4">
            <w:pPr>
              <w:autoSpaceDE w:val="0"/>
              <w:autoSpaceDN w:val="0"/>
              <w:adjustRightInd w:val="0"/>
            </w:pPr>
            <w:r w:rsidRPr="007C7CA9">
              <w:t>2.</w:t>
            </w:r>
          </w:p>
        </w:tc>
        <w:tc>
          <w:tcPr>
            <w:tcW w:w="5386" w:type="dxa"/>
            <w:tcBorders>
              <w:bottom w:val="nil"/>
            </w:tcBorders>
          </w:tcPr>
          <w:p w:rsidR="00125DA5" w:rsidRPr="007C7CA9" w:rsidRDefault="00125DA5" w:rsidP="00052CD4">
            <w:pPr>
              <w:autoSpaceDE w:val="0"/>
              <w:autoSpaceDN w:val="0"/>
              <w:adjustRightInd w:val="0"/>
            </w:pPr>
            <w:r w:rsidRPr="007C7CA9">
              <w:t xml:space="preserve">Количество обучающихся </w:t>
            </w:r>
            <w:r w:rsidRPr="007C7CA9">
              <w:br/>
              <w:t>в организациях дополнительного образования:</w:t>
            </w:r>
          </w:p>
        </w:tc>
        <w:tc>
          <w:tcPr>
            <w:tcW w:w="1985" w:type="dxa"/>
            <w:vMerge w:val="restart"/>
            <w:vAlign w:val="bottom"/>
          </w:tcPr>
          <w:p w:rsidR="00125DA5" w:rsidRPr="007C7CA9" w:rsidRDefault="00125DA5" w:rsidP="00052CD4">
            <w:pPr>
              <w:autoSpaceDE w:val="0"/>
              <w:autoSpaceDN w:val="0"/>
              <w:adjustRightInd w:val="0"/>
              <w:ind w:right="-108"/>
            </w:pPr>
            <w:r w:rsidRPr="007C7CA9">
              <w:t>за каждого обучающегося (воспитанника)</w:t>
            </w:r>
          </w:p>
        </w:tc>
        <w:tc>
          <w:tcPr>
            <w:tcW w:w="1701" w:type="dxa"/>
            <w:tcBorders>
              <w:bottom w:val="nil"/>
            </w:tcBorders>
          </w:tcPr>
          <w:p w:rsidR="00125DA5" w:rsidRPr="007C7CA9" w:rsidRDefault="00125DA5" w:rsidP="00052CD4">
            <w:pPr>
              <w:autoSpaceDE w:val="0"/>
              <w:autoSpaceDN w:val="0"/>
              <w:adjustRightInd w:val="0"/>
            </w:pPr>
          </w:p>
        </w:tc>
      </w:tr>
      <w:tr w:rsidR="00125DA5" w:rsidRPr="00592EFD" w:rsidTr="00052CD4">
        <w:trPr>
          <w:trHeight w:val="333"/>
        </w:trPr>
        <w:tc>
          <w:tcPr>
            <w:tcW w:w="568" w:type="dxa"/>
            <w:tcBorders>
              <w:top w:val="nil"/>
              <w:bottom w:val="nil"/>
            </w:tcBorders>
          </w:tcPr>
          <w:p w:rsidR="00125DA5" w:rsidRPr="007C7CA9" w:rsidRDefault="00125DA5" w:rsidP="00052CD4">
            <w:pPr>
              <w:autoSpaceDE w:val="0"/>
              <w:autoSpaceDN w:val="0"/>
              <w:adjustRightInd w:val="0"/>
            </w:pPr>
          </w:p>
        </w:tc>
        <w:tc>
          <w:tcPr>
            <w:tcW w:w="5386" w:type="dxa"/>
            <w:tcBorders>
              <w:top w:val="nil"/>
              <w:bottom w:val="nil"/>
            </w:tcBorders>
          </w:tcPr>
          <w:p w:rsidR="00125DA5" w:rsidRPr="007C7CA9" w:rsidRDefault="00125DA5" w:rsidP="00052CD4">
            <w:pPr>
              <w:autoSpaceDE w:val="0"/>
              <w:autoSpaceDN w:val="0"/>
              <w:adjustRightInd w:val="0"/>
            </w:pPr>
            <w:r w:rsidRPr="007C7CA9">
              <w:t>в многопрофильных</w:t>
            </w:r>
          </w:p>
        </w:tc>
        <w:tc>
          <w:tcPr>
            <w:tcW w:w="1985" w:type="dxa"/>
            <w:vMerge/>
          </w:tcPr>
          <w:p w:rsidR="00125DA5" w:rsidRPr="007C7CA9" w:rsidRDefault="00125DA5" w:rsidP="00052CD4">
            <w:pPr>
              <w:autoSpaceDE w:val="0"/>
              <w:autoSpaceDN w:val="0"/>
              <w:adjustRightInd w:val="0"/>
            </w:pPr>
          </w:p>
        </w:tc>
        <w:tc>
          <w:tcPr>
            <w:tcW w:w="1701" w:type="dxa"/>
            <w:tcBorders>
              <w:top w:val="nil"/>
            </w:tcBorders>
          </w:tcPr>
          <w:p w:rsidR="00125DA5" w:rsidRPr="007C7CA9" w:rsidRDefault="00125DA5" w:rsidP="00052CD4">
            <w:pPr>
              <w:autoSpaceDE w:val="0"/>
              <w:autoSpaceDN w:val="0"/>
              <w:adjustRightInd w:val="0"/>
            </w:pPr>
            <w:r w:rsidRPr="007C7CA9">
              <w:t>0,3</w:t>
            </w:r>
          </w:p>
        </w:tc>
      </w:tr>
      <w:tr w:rsidR="00125DA5" w:rsidRPr="00592EFD" w:rsidTr="00052CD4">
        <w:tc>
          <w:tcPr>
            <w:tcW w:w="568" w:type="dxa"/>
            <w:tcBorders>
              <w:top w:val="nil"/>
            </w:tcBorders>
          </w:tcPr>
          <w:p w:rsidR="00125DA5" w:rsidRPr="007C7CA9" w:rsidRDefault="00125DA5" w:rsidP="00052CD4">
            <w:pPr>
              <w:autoSpaceDE w:val="0"/>
              <w:autoSpaceDN w:val="0"/>
              <w:adjustRightInd w:val="0"/>
            </w:pPr>
          </w:p>
        </w:tc>
        <w:tc>
          <w:tcPr>
            <w:tcW w:w="5386" w:type="dxa"/>
            <w:tcBorders>
              <w:top w:val="nil"/>
            </w:tcBorders>
          </w:tcPr>
          <w:p w:rsidR="00125DA5" w:rsidRPr="007C7CA9" w:rsidRDefault="00125DA5" w:rsidP="00052CD4">
            <w:pPr>
              <w:autoSpaceDE w:val="0"/>
              <w:autoSpaceDN w:val="0"/>
              <w:adjustRightInd w:val="0"/>
            </w:pPr>
            <w:r w:rsidRPr="007C7CA9">
              <w:t xml:space="preserve">в однопрофильных: </w:t>
            </w:r>
          </w:p>
          <w:p w:rsidR="00125DA5" w:rsidRPr="007C7CA9" w:rsidRDefault="00125DA5" w:rsidP="00052CD4">
            <w:pPr>
              <w:autoSpaceDE w:val="0"/>
              <w:autoSpaceDN w:val="0"/>
              <w:adjustRightInd w:val="0"/>
            </w:pPr>
            <w:r w:rsidRPr="007C7CA9">
              <w:t>клубах (центрах, станциях) юных  туристов, юных натуралистов, учреждениях дополнительного образования детей спортивной направленности, оздоровительных лагерях всех видов</w:t>
            </w:r>
          </w:p>
        </w:tc>
        <w:tc>
          <w:tcPr>
            <w:tcW w:w="1985" w:type="dxa"/>
          </w:tcPr>
          <w:p w:rsidR="00125DA5" w:rsidRPr="007C7CA9" w:rsidRDefault="00125DA5" w:rsidP="00052CD4">
            <w:pPr>
              <w:autoSpaceDE w:val="0"/>
              <w:autoSpaceDN w:val="0"/>
              <w:adjustRightInd w:val="0"/>
              <w:ind w:right="-108"/>
            </w:pPr>
            <w:r w:rsidRPr="007C7CA9">
              <w:t>за каждого обучающегося (воспитанника)</w:t>
            </w:r>
          </w:p>
        </w:tc>
        <w:tc>
          <w:tcPr>
            <w:tcW w:w="1701" w:type="dxa"/>
          </w:tcPr>
          <w:p w:rsidR="00125DA5" w:rsidRPr="007C7CA9" w:rsidRDefault="00125DA5" w:rsidP="00052CD4">
            <w:pPr>
              <w:autoSpaceDE w:val="0"/>
              <w:autoSpaceDN w:val="0"/>
              <w:adjustRightInd w:val="0"/>
            </w:pPr>
            <w:r w:rsidRPr="007C7CA9">
              <w:t>0,5</w:t>
            </w:r>
          </w:p>
        </w:tc>
      </w:tr>
      <w:tr w:rsidR="00125DA5" w:rsidRPr="00592EFD" w:rsidTr="00052CD4">
        <w:tc>
          <w:tcPr>
            <w:tcW w:w="568" w:type="dxa"/>
            <w:tcBorders>
              <w:top w:val="nil"/>
            </w:tcBorders>
          </w:tcPr>
          <w:p w:rsidR="00125DA5" w:rsidRPr="007C7CA9" w:rsidRDefault="00125DA5" w:rsidP="00052CD4">
            <w:pPr>
              <w:autoSpaceDE w:val="0"/>
              <w:autoSpaceDN w:val="0"/>
              <w:adjustRightInd w:val="0"/>
            </w:pPr>
            <w:r w:rsidRPr="007C7CA9">
              <w:t>3.</w:t>
            </w:r>
          </w:p>
        </w:tc>
        <w:tc>
          <w:tcPr>
            <w:tcW w:w="5386" w:type="dxa"/>
            <w:tcBorders>
              <w:top w:val="nil"/>
            </w:tcBorders>
          </w:tcPr>
          <w:p w:rsidR="00125DA5" w:rsidRPr="007C7CA9" w:rsidRDefault="00125DA5" w:rsidP="00052CD4">
            <w:pPr>
              <w:autoSpaceDE w:val="0"/>
              <w:autoSpaceDN w:val="0"/>
              <w:adjustRightInd w:val="0"/>
            </w:pPr>
            <w:r w:rsidRPr="007C7CA9">
              <w:t xml:space="preserve">Количество лицензированных образовательных программ </w:t>
            </w:r>
          </w:p>
        </w:tc>
        <w:tc>
          <w:tcPr>
            <w:tcW w:w="1985" w:type="dxa"/>
          </w:tcPr>
          <w:p w:rsidR="00125DA5" w:rsidRPr="007C7CA9" w:rsidRDefault="00125DA5" w:rsidP="00052CD4">
            <w:pPr>
              <w:autoSpaceDE w:val="0"/>
              <w:autoSpaceDN w:val="0"/>
              <w:adjustRightInd w:val="0"/>
            </w:pPr>
            <w:r w:rsidRPr="007C7CA9">
              <w:t>за каждую программу</w:t>
            </w:r>
          </w:p>
        </w:tc>
        <w:tc>
          <w:tcPr>
            <w:tcW w:w="1701" w:type="dxa"/>
          </w:tcPr>
          <w:p w:rsidR="00125DA5" w:rsidRPr="007C7CA9" w:rsidRDefault="00125DA5" w:rsidP="00052CD4">
            <w:pPr>
              <w:autoSpaceDE w:val="0"/>
              <w:autoSpaceDN w:val="0"/>
              <w:adjustRightInd w:val="0"/>
            </w:pPr>
            <w:r w:rsidRPr="007C7CA9">
              <w:t>0,5</w:t>
            </w:r>
          </w:p>
        </w:tc>
      </w:tr>
      <w:tr w:rsidR="00125DA5" w:rsidRPr="00592EFD" w:rsidTr="00052CD4">
        <w:trPr>
          <w:trHeight w:val="944"/>
        </w:trPr>
        <w:tc>
          <w:tcPr>
            <w:tcW w:w="568" w:type="dxa"/>
            <w:tcBorders>
              <w:bottom w:val="nil"/>
            </w:tcBorders>
          </w:tcPr>
          <w:p w:rsidR="00125DA5" w:rsidRPr="007C7CA9" w:rsidRDefault="00125DA5" w:rsidP="00052CD4">
            <w:pPr>
              <w:autoSpaceDE w:val="0"/>
              <w:autoSpaceDN w:val="0"/>
              <w:adjustRightInd w:val="0"/>
            </w:pPr>
            <w:r w:rsidRPr="007C7CA9">
              <w:t>4.</w:t>
            </w:r>
          </w:p>
        </w:tc>
        <w:tc>
          <w:tcPr>
            <w:tcW w:w="5386" w:type="dxa"/>
            <w:vMerge w:val="restart"/>
          </w:tcPr>
          <w:p w:rsidR="00125DA5" w:rsidRPr="007C7CA9" w:rsidRDefault="00125DA5" w:rsidP="00052CD4">
            <w:pPr>
              <w:autoSpaceDE w:val="0"/>
              <w:autoSpaceDN w:val="0"/>
              <w:adjustRightInd w:val="0"/>
            </w:pPr>
            <w:r w:rsidRPr="007C7CA9">
              <w:t>Количество работников в организации</w:t>
            </w:r>
          </w:p>
        </w:tc>
        <w:tc>
          <w:tcPr>
            <w:tcW w:w="1985" w:type="dxa"/>
            <w:tcBorders>
              <w:bottom w:val="nil"/>
            </w:tcBorders>
          </w:tcPr>
          <w:p w:rsidR="00125DA5" w:rsidRPr="007C7CA9" w:rsidRDefault="00125DA5" w:rsidP="00052CD4">
            <w:pPr>
              <w:autoSpaceDE w:val="0"/>
              <w:autoSpaceDN w:val="0"/>
              <w:adjustRightInd w:val="0"/>
            </w:pPr>
            <w:r w:rsidRPr="007C7CA9">
              <w:t>дополнительно за каждого работника, имеющего:</w:t>
            </w:r>
          </w:p>
        </w:tc>
        <w:tc>
          <w:tcPr>
            <w:tcW w:w="1701" w:type="dxa"/>
            <w:tcBorders>
              <w:bottom w:val="nil"/>
            </w:tcBorders>
          </w:tcPr>
          <w:p w:rsidR="00125DA5" w:rsidRPr="007C7CA9" w:rsidRDefault="00125DA5" w:rsidP="00052CD4">
            <w:pPr>
              <w:autoSpaceDE w:val="0"/>
              <w:autoSpaceDN w:val="0"/>
              <w:adjustRightInd w:val="0"/>
            </w:pPr>
          </w:p>
        </w:tc>
      </w:tr>
      <w:tr w:rsidR="00125DA5" w:rsidRPr="00592EFD" w:rsidTr="00052CD4">
        <w:trPr>
          <w:trHeight w:val="972"/>
        </w:trPr>
        <w:tc>
          <w:tcPr>
            <w:tcW w:w="568" w:type="dxa"/>
            <w:tcBorders>
              <w:top w:val="nil"/>
              <w:bottom w:val="nil"/>
            </w:tcBorders>
          </w:tcPr>
          <w:p w:rsidR="00125DA5" w:rsidRPr="007C7CA9" w:rsidRDefault="00125DA5" w:rsidP="00052CD4">
            <w:pPr>
              <w:autoSpaceDE w:val="0"/>
              <w:autoSpaceDN w:val="0"/>
              <w:adjustRightInd w:val="0"/>
            </w:pPr>
          </w:p>
        </w:tc>
        <w:tc>
          <w:tcPr>
            <w:tcW w:w="5386" w:type="dxa"/>
            <w:vMerge/>
          </w:tcPr>
          <w:p w:rsidR="00125DA5" w:rsidRPr="007C7CA9" w:rsidRDefault="00125DA5" w:rsidP="00052CD4">
            <w:pPr>
              <w:autoSpaceDE w:val="0"/>
              <w:autoSpaceDN w:val="0"/>
              <w:adjustRightInd w:val="0"/>
            </w:pPr>
          </w:p>
        </w:tc>
        <w:tc>
          <w:tcPr>
            <w:tcW w:w="1985" w:type="dxa"/>
            <w:tcBorders>
              <w:top w:val="nil"/>
              <w:bottom w:val="nil"/>
            </w:tcBorders>
          </w:tcPr>
          <w:p w:rsidR="00125DA5" w:rsidRPr="007C7CA9" w:rsidRDefault="00125DA5" w:rsidP="00052CD4">
            <w:pPr>
              <w:autoSpaceDE w:val="0"/>
              <w:autoSpaceDN w:val="0"/>
              <w:adjustRightInd w:val="0"/>
            </w:pPr>
            <w:r w:rsidRPr="007C7CA9">
              <w:t>первую квалификационную категорию,</w:t>
            </w:r>
          </w:p>
        </w:tc>
        <w:tc>
          <w:tcPr>
            <w:tcW w:w="1701" w:type="dxa"/>
            <w:tcBorders>
              <w:top w:val="nil"/>
              <w:bottom w:val="nil"/>
            </w:tcBorders>
          </w:tcPr>
          <w:p w:rsidR="00125DA5" w:rsidRPr="007C7CA9" w:rsidRDefault="00125DA5" w:rsidP="00052CD4">
            <w:pPr>
              <w:autoSpaceDE w:val="0"/>
              <w:autoSpaceDN w:val="0"/>
              <w:adjustRightInd w:val="0"/>
            </w:pPr>
            <w:r w:rsidRPr="007C7CA9">
              <w:t>0,5</w:t>
            </w:r>
          </w:p>
        </w:tc>
      </w:tr>
      <w:tr w:rsidR="00125DA5" w:rsidRPr="00592EFD" w:rsidTr="00052CD4">
        <w:trPr>
          <w:trHeight w:val="1130"/>
        </w:trPr>
        <w:tc>
          <w:tcPr>
            <w:tcW w:w="568" w:type="dxa"/>
            <w:tcBorders>
              <w:top w:val="nil"/>
            </w:tcBorders>
          </w:tcPr>
          <w:p w:rsidR="00125DA5" w:rsidRPr="007C7CA9" w:rsidRDefault="00125DA5" w:rsidP="00052CD4">
            <w:pPr>
              <w:autoSpaceDE w:val="0"/>
              <w:autoSpaceDN w:val="0"/>
              <w:adjustRightInd w:val="0"/>
            </w:pPr>
          </w:p>
        </w:tc>
        <w:tc>
          <w:tcPr>
            <w:tcW w:w="5386" w:type="dxa"/>
            <w:vMerge/>
          </w:tcPr>
          <w:p w:rsidR="00125DA5" w:rsidRPr="007C7CA9" w:rsidRDefault="00125DA5" w:rsidP="00052CD4">
            <w:pPr>
              <w:autoSpaceDE w:val="0"/>
              <w:autoSpaceDN w:val="0"/>
              <w:adjustRightInd w:val="0"/>
            </w:pPr>
          </w:p>
        </w:tc>
        <w:tc>
          <w:tcPr>
            <w:tcW w:w="1985" w:type="dxa"/>
            <w:tcBorders>
              <w:top w:val="nil"/>
            </w:tcBorders>
          </w:tcPr>
          <w:p w:rsidR="00125DA5" w:rsidRPr="007C7CA9" w:rsidRDefault="00125DA5" w:rsidP="00052CD4">
            <w:pPr>
              <w:autoSpaceDE w:val="0"/>
              <w:autoSpaceDN w:val="0"/>
              <w:adjustRightInd w:val="0"/>
            </w:pPr>
            <w:r w:rsidRPr="007C7CA9">
              <w:t>высшую квалификационную категорию</w:t>
            </w:r>
          </w:p>
          <w:p w:rsidR="00125DA5" w:rsidRPr="007C7CA9" w:rsidRDefault="00125DA5" w:rsidP="00052CD4">
            <w:pPr>
              <w:autoSpaceDE w:val="0"/>
              <w:autoSpaceDN w:val="0"/>
              <w:adjustRightInd w:val="0"/>
            </w:pPr>
            <w:r w:rsidRPr="007C7CA9">
              <w:t>ученую степень</w:t>
            </w:r>
          </w:p>
        </w:tc>
        <w:tc>
          <w:tcPr>
            <w:tcW w:w="1701" w:type="dxa"/>
            <w:tcBorders>
              <w:top w:val="nil"/>
            </w:tcBorders>
          </w:tcPr>
          <w:p w:rsidR="00125DA5" w:rsidRPr="007C7CA9" w:rsidRDefault="00125DA5" w:rsidP="00052CD4">
            <w:pPr>
              <w:autoSpaceDE w:val="0"/>
              <w:autoSpaceDN w:val="0"/>
              <w:adjustRightInd w:val="0"/>
            </w:pPr>
            <w:r w:rsidRPr="007C7CA9">
              <w:t>1</w:t>
            </w:r>
          </w:p>
          <w:p w:rsidR="00125DA5" w:rsidRPr="007C7CA9" w:rsidRDefault="00125DA5" w:rsidP="00052CD4">
            <w:pPr>
              <w:autoSpaceDE w:val="0"/>
              <w:autoSpaceDN w:val="0"/>
              <w:adjustRightInd w:val="0"/>
            </w:pPr>
          </w:p>
          <w:p w:rsidR="00125DA5" w:rsidRPr="007C7CA9" w:rsidRDefault="00125DA5" w:rsidP="00052CD4">
            <w:pPr>
              <w:autoSpaceDE w:val="0"/>
              <w:autoSpaceDN w:val="0"/>
              <w:adjustRightInd w:val="0"/>
            </w:pPr>
          </w:p>
          <w:p w:rsidR="00125DA5" w:rsidRPr="007C7CA9" w:rsidRDefault="00125DA5" w:rsidP="00052CD4">
            <w:pPr>
              <w:autoSpaceDE w:val="0"/>
              <w:autoSpaceDN w:val="0"/>
              <w:adjustRightInd w:val="0"/>
            </w:pPr>
            <w:r w:rsidRPr="007C7CA9">
              <w:t>1,5</w:t>
            </w:r>
          </w:p>
        </w:tc>
      </w:tr>
      <w:tr w:rsidR="00125DA5" w:rsidRPr="00592EFD" w:rsidTr="00052CD4">
        <w:trPr>
          <w:trHeight w:val="1025"/>
        </w:trPr>
        <w:tc>
          <w:tcPr>
            <w:tcW w:w="568" w:type="dxa"/>
            <w:tcBorders>
              <w:bottom w:val="nil"/>
            </w:tcBorders>
          </w:tcPr>
          <w:p w:rsidR="00125DA5" w:rsidRPr="007C7CA9" w:rsidRDefault="00125DA5" w:rsidP="00052CD4">
            <w:pPr>
              <w:autoSpaceDE w:val="0"/>
              <w:autoSpaceDN w:val="0"/>
              <w:adjustRightInd w:val="0"/>
            </w:pPr>
            <w:r w:rsidRPr="007C7CA9">
              <w:br w:type="page"/>
              <w:t>5.</w:t>
            </w:r>
          </w:p>
        </w:tc>
        <w:tc>
          <w:tcPr>
            <w:tcW w:w="5386" w:type="dxa"/>
            <w:vMerge w:val="restart"/>
          </w:tcPr>
          <w:p w:rsidR="00125DA5" w:rsidRPr="007C7CA9" w:rsidRDefault="00125DA5" w:rsidP="00052CD4">
            <w:pPr>
              <w:autoSpaceDE w:val="0"/>
              <w:autoSpaceDN w:val="0"/>
              <w:adjustRightInd w:val="0"/>
            </w:pPr>
            <w:r w:rsidRPr="007C7CA9">
              <w:t>Наличие филиалов организации</w:t>
            </w:r>
            <w:r w:rsidRPr="007C7CA9">
              <w:br/>
              <w:t>с количеством обучающихся (воспитанников), слушателей</w:t>
            </w:r>
            <w:r>
              <w:t xml:space="preserve"> </w:t>
            </w:r>
          </w:p>
        </w:tc>
        <w:tc>
          <w:tcPr>
            <w:tcW w:w="1985" w:type="dxa"/>
          </w:tcPr>
          <w:p w:rsidR="00125DA5" w:rsidRPr="007C7CA9" w:rsidRDefault="00125DA5" w:rsidP="00052CD4">
            <w:pPr>
              <w:autoSpaceDE w:val="0"/>
              <w:autoSpaceDN w:val="0"/>
              <w:adjustRightInd w:val="0"/>
            </w:pPr>
            <w:r w:rsidRPr="007C7CA9">
              <w:t>за каждое указанное структурное подразделение</w:t>
            </w:r>
          </w:p>
        </w:tc>
        <w:tc>
          <w:tcPr>
            <w:tcW w:w="1701" w:type="dxa"/>
            <w:vAlign w:val="center"/>
          </w:tcPr>
          <w:p w:rsidR="00125DA5" w:rsidRPr="007C7CA9" w:rsidRDefault="00125DA5" w:rsidP="00052CD4">
            <w:pPr>
              <w:autoSpaceDE w:val="0"/>
              <w:autoSpaceDN w:val="0"/>
              <w:adjustRightInd w:val="0"/>
            </w:pPr>
          </w:p>
        </w:tc>
      </w:tr>
      <w:tr w:rsidR="00125DA5" w:rsidRPr="00592EFD" w:rsidTr="00052CD4">
        <w:trPr>
          <w:trHeight w:val="529"/>
        </w:trPr>
        <w:tc>
          <w:tcPr>
            <w:tcW w:w="568" w:type="dxa"/>
            <w:tcBorders>
              <w:top w:val="nil"/>
              <w:bottom w:val="nil"/>
            </w:tcBorders>
          </w:tcPr>
          <w:p w:rsidR="00125DA5" w:rsidRPr="007C7CA9" w:rsidRDefault="00125DA5" w:rsidP="00052CD4">
            <w:pPr>
              <w:autoSpaceDE w:val="0"/>
              <w:autoSpaceDN w:val="0"/>
              <w:adjustRightInd w:val="0"/>
            </w:pPr>
          </w:p>
        </w:tc>
        <w:tc>
          <w:tcPr>
            <w:tcW w:w="5386" w:type="dxa"/>
            <w:vMerge/>
            <w:vAlign w:val="center"/>
          </w:tcPr>
          <w:p w:rsidR="00125DA5" w:rsidRPr="007C7CA9" w:rsidRDefault="00125DA5" w:rsidP="00052CD4">
            <w:pPr>
              <w:autoSpaceDE w:val="0"/>
              <w:autoSpaceDN w:val="0"/>
              <w:adjustRightInd w:val="0"/>
            </w:pPr>
          </w:p>
        </w:tc>
        <w:tc>
          <w:tcPr>
            <w:tcW w:w="1985" w:type="dxa"/>
          </w:tcPr>
          <w:p w:rsidR="00125DA5" w:rsidRPr="007C7CA9" w:rsidRDefault="00125DA5" w:rsidP="00052CD4">
            <w:pPr>
              <w:autoSpaceDE w:val="0"/>
              <w:autoSpaceDN w:val="0"/>
              <w:adjustRightInd w:val="0"/>
            </w:pPr>
            <w:r w:rsidRPr="007C7CA9">
              <w:t>до 100 человек</w:t>
            </w:r>
          </w:p>
        </w:tc>
        <w:tc>
          <w:tcPr>
            <w:tcW w:w="1701" w:type="dxa"/>
          </w:tcPr>
          <w:p w:rsidR="00125DA5" w:rsidRPr="007C7CA9" w:rsidRDefault="00125DA5" w:rsidP="00052CD4">
            <w:pPr>
              <w:autoSpaceDE w:val="0"/>
              <w:autoSpaceDN w:val="0"/>
              <w:adjustRightInd w:val="0"/>
            </w:pPr>
            <w:r w:rsidRPr="007C7CA9">
              <w:t xml:space="preserve"> 20</w:t>
            </w:r>
          </w:p>
        </w:tc>
      </w:tr>
      <w:tr w:rsidR="00125DA5" w:rsidRPr="00592EFD" w:rsidTr="00052CD4">
        <w:trPr>
          <w:trHeight w:val="522"/>
        </w:trPr>
        <w:tc>
          <w:tcPr>
            <w:tcW w:w="568" w:type="dxa"/>
            <w:tcBorders>
              <w:top w:val="nil"/>
              <w:bottom w:val="nil"/>
            </w:tcBorders>
          </w:tcPr>
          <w:p w:rsidR="00125DA5" w:rsidRPr="007C7CA9" w:rsidRDefault="00125DA5" w:rsidP="00052CD4">
            <w:pPr>
              <w:autoSpaceDE w:val="0"/>
              <w:autoSpaceDN w:val="0"/>
              <w:adjustRightInd w:val="0"/>
            </w:pPr>
          </w:p>
        </w:tc>
        <w:tc>
          <w:tcPr>
            <w:tcW w:w="5386" w:type="dxa"/>
            <w:vMerge/>
            <w:vAlign w:val="center"/>
          </w:tcPr>
          <w:p w:rsidR="00125DA5" w:rsidRPr="007C7CA9" w:rsidRDefault="00125DA5" w:rsidP="00052CD4">
            <w:pPr>
              <w:autoSpaceDE w:val="0"/>
              <w:autoSpaceDN w:val="0"/>
              <w:adjustRightInd w:val="0"/>
            </w:pPr>
          </w:p>
        </w:tc>
        <w:tc>
          <w:tcPr>
            <w:tcW w:w="1985" w:type="dxa"/>
          </w:tcPr>
          <w:p w:rsidR="00125DA5" w:rsidRPr="007C7CA9" w:rsidRDefault="00125DA5" w:rsidP="00052CD4">
            <w:pPr>
              <w:autoSpaceDE w:val="0"/>
              <w:autoSpaceDN w:val="0"/>
              <w:adjustRightInd w:val="0"/>
            </w:pPr>
            <w:r w:rsidRPr="007C7CA9">
              <w:t>от 100 до 200 человек</w:t>
            </w:r>
          </w:p>
        </w:tc>
        <w:tc>
          <w:tcPr>
            <w:tcW w:w="1701" w:type="dxa"/>
          </w:tcPr>
          <w:p w:rsidR="00125DA5" w:rsidRPr="007C7CA9" w:rsidRDefault="00125DA5" w:rsidP="00052CD4">
            <w:pPr>
              <w:autoSpaceDE w:val="0"/>
              <w:autoSpaceDN w:val="0"/>
              <w:adjustRightInd w:val="0"/>
            </w:pPr>
            <w:r w:rsidRPr="007C7CA9">
              <w:t xml:space="preserve"> 30</w:t>
            </w:r>
          </w:p>
        </w:tc>
      </w:tr>
      <w:tr w:rsidR="00125DA5" w:rsidRPr="00592EFD" w:rsidTr="00052CD4">
        <w:trPr>
          <w:trHeight w:val="544"/>
        </w:trPr>
        <w:tc>
          <w:tcPr>
            <w:tcW w:w="568" w:type="dxa"/>
            <w:tcBorders>
              <w:top w:val="nil"/>
            </w:tcBorders>
          </w:tcPr>
          <w:p w:rsidR="00125DA5" w:rsidRPr="007C7CA9" w:rsidRDefault="00125DA5" w:rsidP="00052CD4">
            <w:pPr>
              <w:autoSpaceDE w:val="0"/>
              <w:autoSpaceDN w:val="0"/>
              <w:adjustRightInd w:val="0"/>
            </w:pPr>
          </w:p>
        </w:tc>
        <w:tc>
          <w:tcPr>
            <w:tcW w:w="5386" w:type="dxa"/>
            <w:vMerge/>
            <w:vAlign w:val="center"/>
          </w:tcPr>
          <w:p w:rsidR="00125DA5" w:rsidRPr="007C7CA9" w:rsidRDefault="00125DA5" w:rsidP="00052CD4">
            <w:pPr>
              <w:autoSpaceDE w:val="0"/>
              <w:autoSpaceDN w:val="0"/>
              <w:adjustRightInd w:val="0"/>
            </w:pPr>
          </w:p>
        </w:tc>
        <w:tc>
          <w:tcPr>
            <w:tcW w:w="1985" w:type="dxa"/>
          </w:tcPr>
          <w:p w:rsidR="00125DA5" w:rsidRPr="007C7CA9" w:rsidRDefault="00125DA5" w:rsidP="00052CD4">
            <w:pPr>
              <w:autoSpaceDE w:val="0"/>
              <w:autoSpaceDN w:val="0"/>
              <w:adjustRightInd w:val="0"/>
            </w:pPr>
            <w:r w:rsidRPr="007C7CA9">
              <w:t xml:space="preserve">свыше 200 </w:t>
            </w:r>
            <w:r>
              <w:t>ч</w:t>
            </w:r>
            <w:r w:rsidRPr="007C7CA9">
              <w:t>еловек</w:t>
            </w:r>
          </w:p>
        </w:tc>
        <w:tc>
          <w:tcPr>
            <w:tcW w:w="1701" w:type="dxa"/>
          </w:tcPr>
          <w:p w:rsidR="00125DA5" w:rsidRPr="007C7CA9" w:rsidRDefault="00125DA5" w:rsidP="00052CD4">
            <w:pPr>
              <w:autoSpaceDE w:val="0"/>
              <w:autoSpaceDN w:val="0"/>
              <w:adjustRightInd w:val="0"/>
            </w:pPr>
            <w:r w:rsidRPr="007C7CA9">
              <w:t xml:space="preserve"> 50</w:t>
            </w:r>
          </w:p>
        </w:tc>
      </w:tr>
      <w:tr w:rsidR="00125DA5" w:rsidRPr="00592EFD" w:rsidTr="00052CD4">
        <w:trPr>
          <w:trHeight w:val="1056"/>
        </w:trPr>
        <w:tc>
          <w:tcPr>
            <w:tcW w:w="568" w:type="dxa"/>
            <w:tcBorders>
              <w:bottom w:val="nil"/>
            </w:tcBorders>
          </w:tcPr>
          <w:p w:rsidR="00125DA5" w:rsidRPr="007C7CA9" w:rsidRDefault="00125DA5" w:rsidP="00052CD4">
            <w:pPr>
              <w:autoSpaceDE w:val="0"/>
              <w:autoSpaceDN w:val="0"/>
              <w:adjustRightInd w:val="0"/>
            </w:pPr>
            <w:r w:rsidRPr="007C7CA9">
              <w:t>6.</w:t>
            </w:r>
          </w:p>
        </w:tc>
        <w:tc>
          <w:tcPr>
            <w:tcW w:w="5386" w:type="dxa"/>
          </w:tcPr>
          <w:p w:rsidR="00125DA5" w:rsidRPr="007C7CA9" w:rsidRDefault="00125DA5" w:rsidP="00052CD4">
            <w:pPr>
              <w:autoSpaceDE w:val="0"/>
              <w:autoSpaceDN w:val="0"/>
              <w:adjustRightInd w:val="0"/>
            </w:pPr>
            <w:r w:rsidRPr="007C7CA9">
              <w:t>Наличие в образовательных организациях спортивной направленности:</w:t>
            </w:r>
          </w:p>
        </w:tc>
        <w:tc>
          <w:tcPr>
            <w:tcW w:w="1985" w:type="dxa"/>
          </w:tcPr>
          <w:p w:rsidR="00125DA5" w:rsidRPr="007C7CA9" w:rsidRDefault="00125DA5" w:rsidP="00052CD4">
            <w:pPr>
              <w:autoSpaceDE w:val="0"/>
              <w:autoSpaceDN w:val="0"/>
              <w:adjustRightInd w:val="0"/>
            </w:pPr>
            <w:r w:rsidRPr="007C7CA9">
              <w:t>за каждую группу дополнительно</w:t>
            </w:r>
          </w:p>
        </w:tc>
        <w:tc>
          <w:tcPr>
            <w:tcW w:w="1701" w:type="dxa"/>
          </w:tcPr>
          <w:p w:rsidR="00125DA5" w:rsidRPr="007C7CA9" w:rsidRDefault="00125DA5" w:rsidP="00052CD4">
            <w:pPr>
              <w:autoSpaceDE w:val="0"/>
              <w:autoSpaceDN w:val="0"/>
              <w:adjustRightInd w:val="0"/>
            </w:pPr>
            <w:r w:rsidRPr="007C7CA9">
              <w:t>5</w:t>
            </w:r>
          </w:p>
        </w:tc>
      </w:tr>
      <w:tr w:rsidR="00125DA5" w:rsidRPr="00592EFD" w:rsidTr="00052CD4">
        <w:tc>
          <w:tcPr>
            <w:tcW w:w="568" w:type="dxa"/>
            <w:vMerge w:val="restart"/>
            <w:tcBorders>
              <w:top w:val="nil"/>
            </w:tcBorders>
          </w:tcPr>
          <w:p w:rsidR="00125DA5" w:rsidRPr="007C7CA9" w:rsidRDefault="00125DA5" w:rsidP="00052CD4">
            <w:pPr>
              <w:autoSpaceDE w:val="0"/>
              <w:autoSpaceDN w:val="0"/>
              <w:adjustRightInd w:val="0"/>
            </w:pPr>
          </w:p>
        </w:tc>
        <w:tc>
          <w:tcPr>
            <w:tcW w:w="5386" w:type="dxa"/>
          </w:tcPr>
          <w:p w:rsidR="00125DA5" w:rsidRPr="007C7CA9" w:rsidRDefault="00125DA5" w:rsidP="00052CD4">
            <w:pPr>
              <w:autoSpaceDE w:val="0"/>
              <w:autoSpaceDN w:val="0"/>
              <w:adjustRightInd w:val="0"/>
            </w:pPr>
            <w:r w:rsidRPr="007C7CA9">
              <w:t>спортивно-оздоровительных групп и групп начальной подготовки</w:t>
            </w:r>
          </w:p>
        </w:tc>
        <w:tc>
          <w:tcPr>
            <w:tcW w:w="1985" w:type="dxa"/>
          </w:tcPr>
          <w:p w:rsidR="00125DA5" w:rsidRPr="007C7CA9" w:rsidRDefault="00125DA5" w:rsidP="00052CD4">
            <w:pPr>
              <w:autoSpaceDE w:val="0"/>
              <w:autoSpaceDN w:val="0"/>
              <w:adjustRightInd w:val="0"/>
            </w:pPr>
            <w:r w:rsidRPr="007C7CA9">
              <w:t>за каждого обучающегося дополнительно</w:t>
            </w:r>
          </w:p>
        </w:tc>
        <w:tc>
          <w:tcPr>
            <w:tcW w:w="1701" w:type="dxa"/>
          </w:tcPr>
          <w:p w:rsidR="00125DA5" w:rsidRPr="007C7CA9" w:rsidRDefault="00125DA5" w:rsidP="00052CD4">
            <w:pPr>
              <w:autoSpaceDE w:val="0"/>
              <w:autoSpaceDN w:val="0"/>
              <w:adjustRightInd w:val="0"/>
            </w:pPr>
            <w:r w:rsidRPr="007C7CA9">
              <w:t>0,5</w:t>
            </w:r>
          </w:p>
        </w:tc>
      </w:tr>
      <w:tr w:rsidR="00125DA5" w:rsidRPr="00592EFD" w:rsidTr="00052CD4">
        <w:tc>
          <w:tcPr>
            <w:tcW w:w="568" w:type="dxa"/>
            <w:vMerge/>
          </w:tcPr>
          <w:p w:rsidR="00125DA5" w:rsidRPr="007C7CA9" w:rsidRDefault="00125DA5" w:rsidP="00052CD4">
            <w:pPr>
              <w:autoSpaceDE w:val="0"/>
              <w:autoSpaceDN w:val="0"/>
              <w:adjustRightInd w:val="0"/>
            </w:pPr>
          </w:p>
        </w:tc>
        <w:tc>
          <w:tcPr>
            <w:tcW w:w="5386" w:type="dxa"/>
          </w:tcPr>
          <w:p w:rsidR="00125DA5" w:rsidRPr="007C7CA9" w:rsidRDefault="00125DA5" w:rsidP="00052CD4">
            <w:pPr>
              <w:autoSpaceDE w:val="0"/>
              <w:autoSpaceDN w:val="0"/>
              <w:adjustRightInd w:val="0"/>
            </w:pPr>
            <w:r w:rsidRPr="007C7CA9">
              <w:t>учебно-тренировочных групп, групп спортивного совершенствования</w:t>
            </w:r>
          </w:p>
        </w:tc>
        <w:tc>
          <w:tcPr>
            <w:tcW w:w="1985" w:type="dxa"/>
          </w:tcPr>
          <w:p w:rsidR="00125DA5" w:rsidRPr="007C7CA9" w:rsidRDefault="00125DA5" w:rsidP="00052CD4">
            <w:pPr>
              <w:autoSpaceDE w:val="0"/>
              <w:autoSpaceDN w:val="0"/>
              <w:adjustRightInd w:val="0"/>
            </w:pPr>
            <w:r w:rsidRPr="007C7CA9">
              <w:t>за каждого обучающегося дополнительно</w:t>
            </w:r>
          </w:p>
        </w:tc>
        <w:tc>
          <w:tcPr>
            <w:tcW w:w="1701" w:type="dxa"/>
          </w:tcPr>
          <w:p w:rsidR="00125DA5" w:rsidRPr="007C7CA9" w:rsidRDefault="00125DA5" w:rsidP="00052CD4">
            <w:pPr>
              <w:autoSpaceDE w:val="0"/>
              <w:autoSpaceDN w:val="0"/>
              <w:adjustRightInd w:val="0"/>
            </w:pPr>
            <w:r w:rsidRPr="007C7CA9">
              <w:t>2,5</w:t>
            </w:r>
          </w:p>
        </w:tc>
      </w:tr>
      <w:tr w:rsidR="00125DA5" w:rsidRPr="00592EFD" w:rsidTr="00052CD4">
        <w:tc>
          <w:tcPr>
            <w:tcW w:w="568" w:type="dxa"/>
            <w:vMerge/>
          </w:tcPr>
          <w:p w:rsidR="00125DA5" w:rsidRPr="007C7CA9" w:rsidRDefault="00125DA5" w:rsidP="00052CD4">
            <w:pPr>
              <w:autoSpaceDE w:val="0"/>
              <w:autoSpaceDN w:val="0"/>
              <w:adjustRightInd w:val="0"/>
            </w:pPr>
          </w:p>
        </w:tc>
        <w:tc>
          <w:tcPr>
            <w:tcW w:w="5386" w:type="dxa"/>
          </w:tcPr>
          <w:p w:rsidR="00125DA5" w:rsidRPr="007C7CA9" w:rsidRDefault="00125DA5" w:rsidP="00052CD4">
            <w:pPr>
              <w:autoSpaceDE w:val="0"/>
              <w:autoSpaceDN w:val="0"/>
              <w:adjustRightInd w:val="0"/>
            </w:pPr>
            <w:r w:rsidRPr="007C7CA9">
              <w:t>групп высшего спортивного мастерства</w:t>
            </w:r>
          </w:p>
        </w:tc>
        <w:tc>
          <w:tcPr>
            <w:tcW w:w="1985" w:type="dxa"/>
          </w:tcPr>
          <w:p w:rsidR="00125DA5" w:rsidRPr="007C7CA9" w:rsidRDefault="00125DA5" w:rsidP="00052CD4">
            <w:pPr>
              <w:autoSpaceDE w:val="0"/>
              <w:autoSpaceDN w:val="0"/>
              <w:adjustRightInd w:val="0"/>
            </w:pPr>
            <w:r w:rsidRPr="007C7CA9">
              <w:t>за каждого обучающегося дополнительно</w:t>
            </w:r>
          </w:p>
        </w:tc>
        <w:tc>
          <w:tcPr>
            <w:tcW w:w="1701" w:type="dxa"/>
          </w:tcPr>
          <w:p w:rsidR="00125DA5" w:rsidRPr="007C7CA9" w:rsidRDefault="00125DA5" w:rsidP="00052CD4">
            <w:pPr>
              <w:autoSpaceDE w:val="0"/>
              <w:autoSpaceDN w:val="0"/>
              <w:adjustRightInd w:val="0"/>
            </w:pPr>
            <w:r w:rsidRPr="007C7CA9">
              <w:t>4,5</w:t>
            </w:r>
          </w:p>
        </w:tc>
      </w:tr>
      <w:tr w:rsidR="00125DA5" w:rsidRPr="00592EFD" w:rsidTr="00052CD4">
        <w:tc>
          <w:tcPr>
            <w:tcW w:w="568" w:type="dxa"/>
          </w:tcPr>
          <w:p w:rsidR="00125DA5" w:rsidRPr="007C7CA9" w:rsidRDefault="00125DA5" w:rsidP="00052CD4">
            <w:pPr>
              <w:autoSpaceDE w:val="0"/>
              <w:autoSpaceDN w:val="0"/>
              <w:adjustRightInd w:val="0"/>
            </w:pPr>
            <w:r w:rsidRPr="007C7CA9">
              <w:t>7.</w:t>
            </w:r>
          </w:p>
        </w:tc>
        <w:tc>
          <w:tcPr>
            <w:tcW w:w="5386" w:type="dxa"/>
          </w:tcPr>
          <w:p w:rsidR="00125DA5" w:rsidRPr="007C7CA9" w:rsidRDefault="00125DA5" w:rsidP="00052CD4">
            <w:pPr>
              <w:autoSpaceDE w:val="0"/>
              <w:autoSpaceDN w:val="0"/>
              <w:adjustRightInd w:val="0"/>
            </w:pPr>
            <w:r w:rsidRPr="007C7CA9">
              <w:t>Наличие оборудованных</w:t>
            </w:r>
            <w:r w:rsidRPr="007C7CA9">
              <w:br/>
              <w:t>и используемых в образовательном процессе учебных кабинетов</w:t>
            </w:r>
          </w:p>
        </w:tc>
        <w:tc>
          <w:tcPr>
            <w:tcW w:w="1985" w:type="dxa"/>
          </w:tcPr>
          <w:p w:rsidR="00125DA5" w:rsidRPr="007C7CA9" w:rsidRDefault="00125DA5" w:rsidP="00052CD4">
            <w:pPr>
              <w:autoSpaceDE w:val="0"/>
              <w:autoSpaceDN w:val="0"/>
              <w:adjustRightInd w:val="0"/>
            </w:pPr>
            <w:r w:rsidRPr="007C7CA9">
              <w:t>за каждый класс</w:t>
            </w:r>
          </w:p>
        </w:tc>
        <w:tc>
          <w:tcPr>
            <w:tcW w:w="1701" w:type="dxa"/>
          </w:tcPr>
          <w:p w:rsidR="00125DA5" w:rsidRPr="007C7CA9" w:rsidRDefault="00125DA5" w:rsidP="00052CD4">
            <w:pPr>
              <w:autoSpaceDE w:val="0"/>
              <w:autoSpaceDN w:val="0"/>
              <w:adjustRightInd w:val="0"/>
            </w:pPr>
            <w:r w:rsidRPr="007C7CA9">
              <w:t>15</w:t>
            </w:r>
          </w:p>
        </w:tc>
      </w:tr>
      <w:tr w:rsidR="00125DA5" w:rsidRPr="00592EFD" w:rsidTr="00052CD4">
        <w:tc>
          <w:tcPr>
            <w:tcW w:w="568" w:type="dxa"/>
          </w:tcPr>
          <w:p w:rsidR="00125DA5" w:rsidRPr="007C7CA9" w:rsidRDefault="00125DA5" w:rsidP="00052CD4">
            <w:pPr>
              <w:autoSpaceDE w:val="0"/>
              <w:autoSpaceDN w:val="0"/>
              <w:adjustRightInd w:val="0"/>
            </w:pPr>
            <w:r w:rsidRPr="007C7CA9">
              <w:t>8.</w:t>
            </w:r>
          </w:p>
        </w:tc>
        <w:tc>
          <w:tcPr>
            <w:tcW w:w="5386" w:type="dxa"/>
          </w:tcPr>
          <w:p w:rsidR="00125DA5" w:rsidRPr="007C7CA9" w:rsidRDefault="00125DA5" w:rsidP="00052CD4">
            <w:pPr>
              <w:autoSpaceDE w:val="0"/>
              <w:autoSpaceDN w:val="0"/>
              <w:adjustRightInd w:val="0"/>
            </w:pPr>
            <w:r w:rsidRPr="007C7CA9">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1985" w:type="dxa"/>
          </w:tcPr>
          <w:p w:rsidR="00125DA5" w:rsidRPr="007C7CA9" w:rsidRDefault="00125DA5" w:rsidP="00052CD4">
            <w:pPr>
              <w:autoSpaceDE w:val="0"/>
              <w:autoSpaceDN w:val="0"/>
              <w:adjustRightInd w:val="0"/>
            </w:pPr>
            <w:r w:rsidRPr="007C7CA9">
              <w:t>за каждый вид</w:t>
            </w:r>
          </w:p>
        </w:tc>
        <w:tc>
          <w:tcPr>
            <w:tcW w:w="1701" w:type="dxa"/>
          </w:tcPr>
          <w:p w:rsidR="00125DA5" w:rsidRPr="007C7CA9" w:rsidRDefault="00125DA5" w:rsidP="00052CD4">
            <w:pPr>
              <w:autoSpaceDE w:val="0"/>
              <w:autoSpaceDN w:val="0"/>
              <w:adjustRightInd w:val="0"/>
            </w:pPr>
            <w:r w:rsidRPr="007C7CA9">
              <w:t>15</w:t>
            </w:r>
          </w:p>
        </w:tc>
      </w:tr>
      <w:tr w:rsidR="00125DA5" w:rsidRPr="00592EFD" w:rsidTr="00052CD4">
        <w:tc>
          <w:tcPr>
            <w:tcW w:w="568" w:type="dxa"/>
          </w:tcPr>
          <w:p w:rsidR="00125DA5" w:rsidRPr="007C7CA9" w:rsidRDefault="00125DA5" w:rsidP="00052CD4">
            <w:pPr>
              <w:autoSpaceDE w:val="0"/>
              <w:autoSpaceDN w:val="0"/>
              <w:adjustRightInd w:val="0"/>
            </w:pPr>
            <w:r w:rsidRPr="007C7CA9">
              <w:t>9.</w:t>
            </w:r>
          </w:p>
        </w:tc>
        <w:tc>
          <w:tcPr>
            <w:tcW w:w="5386" w:type="dxa"/>
          </w:tcPr>
          <w:p w:rsidR="00125DA5" w:rsidRPr="007C7CA9" w:rsidRDefault="00125DA5" w:rsidP="00052CD4">
            <w:pPr>
              <w:autoSpaceDE w:val="0"/>
              <w:autoSpaceDN w:val="0"/>
              <w:adjustRightInd w:val="0"/>
            </w:pPr>
            <w:r w:rsidRPr="007C7CA9">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1985" w:type="dxa"/>
          </w:tcPr>
          <w:p w:rsidR="00125DA5" w:rsidRPr="007C7CA9" w:rsidRDefault="00125DA5" w:rsidP="00052CD4">
            <w:pPr>
              <w:autoSpaceDE w:val="0"/>
              <w:autoSpaceDN w:val="0"/>
              <w:adjustRightInd w:val="0"/>
            </w:pPr>
            <w:r w:rsidRPr="007C7CA9">
              <w:t>за каждый вид</w:t>
            </w:r>
          </w:p>
        </w:tc>
        <w:tc>
          <w:tcPr>
            <w:tcW w:w="1701" w:type="dxa"/>
          </w:tcPr>
          <w:p w:rsidR="00125DA5" w:rsidRPr="007C7CA9" w:rsidRDefault="00125DA5" w:rsidP="00052CD4">
            <w:pPr>
              <w:autoSpaceDE w:val="0"/>
              <w:autoSpaceDN w:val="0"/>
              <w:adjustRightInd w:val="0"/>
            </w:pPr>
            <w:r w:rsidRPr="007C7CA9">
              <w:t xml:space="preserve"> 15</w:t>
            </w:r>
          </w:p>
        </w:tc>
      </w:tr>
      <w:tr w:rsidR="00125DA5" w:rsidRPr="00592EFD" w:rsidTr="00052CD4">
        <w:tc>
          <w:tcPr>
            <w:tcW w:w="568" w:type="dxa"/>
          </w:tcPr>
          <w:p w:rsidR="00125DA5" w:rsidRPr="007C7CA9" w:rsidRDefault="00125DA5" w:rsidP="00052CD4">
            <w:pPr>
              <w:autoSpaceDE w:val="0"/>
              <w:autoSpaceDN w:val="0"/>
              <w:adjustRightInd w:val="0"/>
            </w:pPr>
            <w:r w:rsidRPr="007C7CA9">
              <w:t>10.</w:t>
            </w:r>
          </w:p>
        </w:tc>
        <w:tc>
          <w:tcPr>
            <w:tcW w:w="5386" w:type="dxa"/>
          </w:tcPr>
          <w:p w:rsidR="00125DA5" w:rsidRPr="007C7CA9" w:rsidRDefault="00125DA5" w:rsidP="00052CD4">
            <w:pPr>
              <w:autoSpaceDE w:val="0"/>
              <w:autoSpaceDN w:val="0"/>
              <w:adjustRightInd w:val="0"/>
              <w:ind w:left="-108" w:right="-108"/>
            </w:pPr>
            <w:r w:rsidRPr="007C7CA9">
              <w:t>Наличие автотранспортных средств, сельхозмашин, строительной и другой самоходной техники на балансе учреждения</w:t>
            </w:r>
          </w:p>
        </w:tc>
        <w:tc>
          <w:tcPr>
            <w:tcW w:w="1985" w:type="dxa"/>
          </w:tcPr>
          <w:p w:rsidR="00125DA5" w:rsidRPr="007C7CA9" w:rsidRDefault="00125DA5" w:rsidP="00052CD4">
            <w:pPr>
              <w:autoSpaceDE w:val="0"/>
              <w:autoSpaceDN w:val="0"/>
              <w:adjustRightInd w:val="0"/>
            </w:pPr>
            <w:r w:rsidRPr="007C7CA9">
              <w:t>за каждую единицу</w:t>
            </w:r>
          </w:p>
        </w:tc>
        <w:tc>
          <w:tcPr>
            <w:tcW w:w="1701" w:type="dxa"/>
          </w:tcPr>
          <w:p w:rsidR="00125DA5" w:rsidRPr="007C7CA9" w:rsidRDefault="00125DA5" w:rsidP="00052CD4">
            <w:pPr>
              <w:autoSpaceDE w:val="0"/>
              <w:autoSpaceDN w:val="0"/>
              <w:adjustRightInd w:val="0"/>
            </w:pPr>
            <w:r w:rsidRPr="007C7CA9">
              <w:t xml:space="preserve"> 3, но не более 30</w:t>
            </w:r>
          </w:p>
        </w:tc>
      </w:tr>
      <w:tr w:rsidR="00125DA5" w:rsidRPr="00592EFD" w:rsidTr="00052CD4">
        <w:trPr>
          <w:trHeight w:val="1420"/>
        </w:trPr>
        <w:tc>
          <w:tcPr>
            <w:tcW w:w="568" w:type="dxa"/>
          </w:tcPr>
          <w:p w:rsidR="00125DA5" w:rsidRPr="007C7CA9" w:rsidRDefault="00125DA5" w:rsidP="00052CD4">
            <w:pPr>
              <w:autoSpaceDE w:val="0"/>
              <w:autoSpaceDN w:val="0"/>
              <w:adjustRightInd w:val="0"/>
            </w:pPr>
            <w:r w:rsidRPr="007C7CA9">
              <w:t>11.</w:t>
            </w:r>
          </w:p>
        </w:tc>
        <w:tc>
          <w:tcPr>
            <w:tcW w:w="5386" w:type="dxa"/>
          </w:tcPr>
          <w:p w:rsidR="00125DA5" w:rsidRPr="007C7CA9" w:rsidRDefault="00125DA5" w:rsidP="00052CD4">
            <w:pPr>
              <w:autoSpaceDE w:val="0"/>
              <w:autoSpaceDN w:val="0"/>
              <w:adjustRightInd w:val="0"/>
            </w:pPr>
            <w:r w:rsidRPr="007C7CA9">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1985" w:type="dxa"/>
          </w:tcPr>
          <w:p w:rsidR="00125DA5" w:rsidRPr="007C7CA9" w:rsidRDefault="00125DA5" w:rsidP="00052CD4">
            <w:pPr>
              <w:autoSpaceDE w:val="0"/>
              <w:autoSpaceDN w:val="0"/>
              <w:adjustRightInd w:val="0"/>
            </w:pPr>
            <w:r w:rsidRPr="007C7CA9">
              <w:t>за каждый вид</w:t>
            </w:r>
          </w:p>
        </w:tc>
        <w:tc>
          <w:tcPr>
            <w:tcW w:w="1701" w:type="dxa"/>
          </w:tcPr>
          <w:p w:rsidR="00125DA5" w:rsidRPr="007C7CA9" w:rsidRDefault="00125DA5" w:rsidP="00052CD4">
            <w:pPr>
              <w:autoSpaceDE w:val="0"/>
              <w:autoSpaceDN w:val="0"/>
              <w:adjustRightInd w:val="0"/>
            </w:pPr>
            <w:r w:rsidRPr="007C7CA9">
              <w:t xml:space="preserve"> 50</w:t>
            </w:r>
          </w:p>
        </w:tc>
      </w:tr>
      <w:tr w:rsidR="00125DA5" w:rsidRPr="00592EFD" w:rsidTr="00052CD4">
        <w:trPr>
          <w:trHeight w:val="617"/>
        </w:trPr>
        <w:tc>
          <w:tcPr>
            <w:tcW w:w="568" w:type="dxa"/>
          </w:tcPr>
          <w:p w:rsidR="00125DA5" w:rsidRPr="007C7CA9" w:rsidRDefault="00125DA5" w:rsidP="00052CD4">
            <w:pPr>
              <w:autoSpaceDE w:val="0"/>
              <w:autoSpaceDN w:val="0"/>
              <w:adjustRightInd w:val="0"/>
            </w:pPr>
            <w:r w:rsidRPr="007C7CA9">
              <w:t>12.</w:t>
            </w:r>
          </w:p>
        </w:tc>
        <w:tc>
          <w:tcPr>
            <w:tcW w:w="5386" w:type="dxa"/>
          </w:tcPr>
          <w:p w:rsidR="00125DA5" w:rsidRPr="007C7CA9" w:rsidRDefault="00125DA5" w:rsidP="00052CD4">
            <w:pPr>
              <w:autoSpaceDE w:val="0"/>
              <w:autoSpaceDN w:val="0"/>
              <w:adjustRightInd w:val="0"/>
            </w:pPr>
            <w:r w:rsidRPr="007C7CA9">
              <w:t>Наличие собственных котельной, очистных и других сооружений</w:t>
            </w:r>
          </w:p>
        </w:tc>
        <w:tc>
          <w:tcPr>
            <w:tcW w:w="1985" w:type="dxa"/>
          </w:tcPr>
          <w:p w:rsidR="00125DA5" w:rsidRPr="007C7CA9" w:rsidRDefault="00125DA5" w:rsidP="00052CD4">
            <w:pPr>
              <w:autoSpaceDE w:val="0"/>
              <w:autoSpaceDN w:val="0"/>
              <w:adjustRightInd w:val="0"/>
            </w:pPr>
            <w:r w:rsidRPr="007C7CA9">
              <w:t>за каждый вид</w:t>
            </w:r>
          </w:p>
        </w:tc>
        <w:tc>
          <w:tcPr>
            <w:tcW w:w="1701" w:type="dxa"/>
          </w:tcPr>
          <w:p w:rsidR="00125DA5" w:rsidRPr="007C7CA9" w:rsidRDefault="00125DA5" w:rsidP="00052CD4">
            <w:pPr>
              <w:autoSpaceDE w:val="0"/>
              <w:autoSpaceDN w:val="0"/>
              <w:adjustRightInd w:val="0"/>
            </w:pPr>
            <w:r w:rsidRPr="007C7CA9">
              <w:t xml:space="preserve"> 10</w:t>
            </w:r>
          </w:p>
        </w:tc>
      </w:tr>
      <w:tr w:rsidR="00125DA5" w:rsidRPr="00592EFD" w:rsidTr="00052CD4">
        <w:tc>
          <w:tcPr>
            <w:tcW w:w="568" w:type="dxa"/>
          </w:tcPr>
          <w:p w:rsidR="00125DA5" w:rsidRPr="007C7CA9" w:rsidRDefault="00125DA5" w:rsidP="00052CD4">
            <w:pPr>
              <w:autoSpaceDE w:val="0"/>
              <w:autoSpaceDN w:val="0"/>
              <w:adjustRightInd w:val="0"/>
            </w:pPr>
            <w:r w:rsidRPr="007C7CA9">
              <w:t>13.</w:t>
            </w:r>
          </w:p>
        </w:tc>
        <w:tc>
          <w:tcPr>
            <w:tcW w:w="5386" w:type="dxa"/>
          </w:tcPr>
          <w:p w:rsidR="00125DA5" w:rsidRPr="007C7CA9" w:rsidRDefault="00125DA5" w:rsidP="00052CD4">
            <w:pPr>
              <w:autoSpaceDE w:val="0"/>
              <w:autoSpaceDN w:val="0"/>
              <w:adjustRightInd w:val="0"/>
            </w:pPr>
            <w:r w:rsidRPr="007C7CA9">
              <w:t>Наличие обучающихся (воспитанников) в организации, посещающих бесплатные секции, кружки, студии, организованные этими организациями или на их базе</w:t>
            </w:r>
          </w:p>
        </w:tc>
        <w:tc>
          <w:tcPr>
            <w:tcW w:w="1985" w:type="dxa"/>
          </w:tcPr>
          <w:p w:rsidR="00125DA5" w:rsidRPr="007C7CA9" w:rsidRDefault="00125DA5" w:rsidP="00052CD4">
            <w:pPr>
              <w:autoSpaceDE w:val="0"/>
              <w:autoSpaceDN w:val="0"/>
              <w:adjustRightInd w:val="0"/>
              <w:ind w:right="-108"/>
            </w:pPr>
            <w:r w:rsidRPr="007C7CA9">
              <w:t>за каждого обучающегося (воспитанника)</w:t>
            </w:r>
          </w:p>
        </w:tc>
        <w:tc>
          <w:tcPr>
            <w:tcW w:w="1701" w:type="dxa"/>
          </w:tcPr>
          <w:p w:rsidR="00125DA5" w:rsidRPr="007C7CA9" w:rsidRDefault="00125DA5" w:rsidP="00052CD4">
            <w:pPr>
              <w:autoSpaceDE w:val="0"/>
              <w:autoSpaceDN w:val="0"/>
              <w:adjustRightInd w:val="0"/>
            </w:pPr>
            <w:r w:rsidRPr="007C7CA9">
              <w:t>0,5</w:t>
            </w:r>
          </w:p>
        </w:tc>
      </w:tr>
      <w:tr w:rsidR="00125DA5" w:rsidRPr="00592EFD" w:rsidTr="00052CD4">
        <w:tc>
          <w:tcPr>
            <w:tcW w:w="568" w:type="dxa"/>
          </w:tcPr>
          <w:p w:rsidR="00125DA5" w:rsidRPr="007C7CA9" w:rsidRDefault="00125DA5" w:rsidP="00052CD4">
            <w:pPr>
              <w:autoSpaceDE w:val="0"/>
              <w:autoSpaceDN w:val="0"/>
              <w:adjustRightInd w:val="0"/>
            </w:pPr>
            <w:r w:rsidRPr="007C7CA9">
              <w:t>14.</w:t>
            </w:r>
          </w:p>
        </w:tc>
        <w:tc>
          <w:tcPr>
            <w:tcW w:w="5386" w:type="dxa"/>
          </w:tcPr>
          <w:p w:rsidR="00125DA5" w:rsidRPr="007C7CA9" w:rsidRDefault="00125DA5" w:rsidP="00052CD4">
            <w:pPr>
              <w:autoSpaceDE w:val="0"/>
              <w:autoSpaceDN w:val="0"/>
              <w:adjustRightInd w:val="0"/>
            </w:pPr>
            <w:r w:rsidRPr="007C7CA9">
              <w:t>Наличие в образовательных организациях (классах, группах) обучающихся (воспитанников) с ограниченными возможностями здоровья (кроме образовательных учреждений для обучающихся с ограниченными возможностями здоровья (классов, групп)</w:t>
            </w:r>
          </w:p>
        </w:tc>
        <w:tc>
          <w:tcPr>
            <w:tcW w:w="1985" w:type="dxa"/>
          </w:tcPr>
          <w:p w:rsidR="00125DA5" w:rsidRPr="007C7CA9" w:rsidRDefault="00125DA5" w:rsidP="00052CD4">
            <w:pPr>
              <w:autoSpaceDE w:val="0"/>
              <w:autoSpaceDN w:val="0"/>
              <w:adjustRightInd w:val="0"/>
              <w:ind w:right="-108"/>
            </w:pPr>
            <w:r w:rsidRPr="007C7CA9">
              <w:t>за каждого обучающегося (воспитанника)</w:t>
            </w:r>
          </w:p>
        </w:tc>
        <w:tc>
          <w:tcPr>
            <w:tcW w:w="1701" w:type="dxa"/>
          </w:tcPr>
          <w:p w:rsidR="00125DA5" w:rsidRPr="007C7CA9" w:rsidRDefault="00125DA5" w:rsidP="00052CD4">
            <w:pPr>
              <w:autoSpaceDE w:val="0"/>
              <w:autoSpaceDN w:val="0"/>
              <w:adjustRightInd w:val="0"/>
            </w:pPr>
            <w:r w:rsidRPr="007C7CA9">
              <w:t>1</w:t>
            </w:r>
          </w:p>
        </w:tc>
      </w:tr>
      <w:tr w:rsidR="00125DA5" w:rsidRPr="00592EFD" w:rsidTr="00052CD4">
        <w:trPr>
          <w:trHeight w:val="594"/>
        </w:trPr>
        <w:tc>
          <w:tcPr>
            <w:tcW w:w="568" w:type="dxa"/>
          </w:tcPr>
          <w:p w:rsidR="00125DA5" w:rsidRPr="007C7CA9" w:rsidRDefault="00125DA5" w:rsidP="00052CD4">
            <w:pPr>
              <w:autoSpaceDE w:val="0"/>
              <w:autoSpaceDN w:val="0"/>
              <w:adjustRightInd w:val="0"/>
            </w:pPr>
            <w:r w:rsidRPr="007C7CA9">
              <w:t>15.</w:t>
            </w:r>
          </w:p>
        </w:tc>
        <w:tc>
          <w:tcPr>
            <w:tcW w:w="5386" w:type="dxa"/>
          </w:tcPr>
          <w:p w:rsidR="00125DA5" w:rsidRPr="007C7CA9" w:rsidRDefault="00125DA5" w:rsidP="00052CD4">
            <w:pPr>
              <w:autoSpaceDE w:val="0"/>
              <w:autoSpaceDN w:val="0"/>
              <w:adjustRightInd w:val="0"/>
            </w:pPr>
            <w:r w:rsidRPr="007C7CA9">
              <w:t xml:space="preserve">Наличие в учебных заведениях библиотеки с читальным залом </w:t>
            </w:r>
          </w:p>
        </w:tc>
        <w:tc>
          <w:tcPr>
            <w:tcW w:w="1985" w:type="dxa"/>
          </w:tcPr>
          <w:p w:rsidR="00125DA5" w:rsidRPr="007C7CA9" w:rsidRDefault="00125DA5" w:rsidP="00052CD4">
            <w:pPr>
              <w:autoSpaceDE w:val="0"/>
              <w:autoSpaceDN w:val="0"/>
              <w:adjustRightInd w:val="0"/>
            </w:pPr>
            <w:r w:rsidRPr="007C7CA9">
              <w:t>на 15 мест (не менее)</w:t>
            </w:r>
          </w:p>
        </w:tc>
        <w:tc>
          <w:tcPr>
            <w:tcW w:w="1701" w:type="dxa"/>
          </w:tcPr>
          <w:p w:rsidR="00125DA5" w:rsidRPr="007C7CA9" w:rsidRDefault="00125DA5" w:rsidP="00052CD4">
            <w:pPr>
              <w:autoSpaceDE w:val="0"/>
              <w:autoSpaceDN w:val="0"/>
              <w:adjustRightInd w:val="0"/>
            </w:pPr>
            <w:r w:rsidRPr="007C7CA9">
              <w:t>15</w:t>
            </w:r>
          </w:p>
        </w:tc>
      </w:tr>
      <w:tr w:rsidR="00125DA5" w:rsidRPr="00592EFD" w:rsidTr="00052CD4">
        <w:trPr>
          <w:trHeight w:val="762"/>
        </w:trPr>
        <w:tc>
          <w:tcPr>
            <w:tcW w:w="568" w:type="dxa"/>
          </w:tcPr>
          <w:p w:rsidR="00125DA5" w:rsidRPr="007C7CA9" w:rsidRDefault="00125DA5" w:rsidP="00052CD4">
            <w:pPr>
              <w:autoSpaceDE w:val="0"/>
              <w:autoSpaceDN w:val="0"/>
              <w:adjustRightInd w:val="0"/>
            </w:pPr>
            <w:r w:rsidRPr="007C7CA9">
              <w:t>16.</w:t>
            </w:r>
          </w:p>
        </w:tc>
        <w:tc>
          <w:tcPr>
            <w:tcW w:w="5386" w:type="dxa"/>
          </w:tcPr>
          <w:p w:rsidR="00125DA5" w:rsidRPr="007C7CA9" w:rsidRDefault="00125DA5" w:rsidP="00052CD4">
            <w:pPr>
              <w:autoSpaceDE w:val="0"/>
              <w:autoSpaceDN w:val="0"/>
              <w:adjustRightInd w:val="0"/>
            </w:pPr>
            <w:r w:rsidRPr="007C7CA9">
              <w:t>Количество разработанных методических пособий за календарный год</w:t>
            </w:r>
          </w:p>
        </w:tc>
        <w:tc>
          <w:tcPr>
            <w:tcW w:w="1985" w:type="dxa"/>
          </w:tcPr>
          <w:p w:rsidR="00125DA5" w:rsidRPr="007C7CA9" w:rsidRDefault="00125DA5" w:rsidP="00052CD4">
            <w:pPr>
              <w:autoSpaceDE w:val="0"/>
              <w:autoSpaceDN w:val="0"/>
              <w:adjustRightInd w:val="0"/>
            </w:pPr>
            <w:r w:rsidRPr="007C7CA9">
              <w:t xml:space="preserve">за каждое методическое пособие </w:t>
            </w:r>
          </w:p>
        </w:tc>
        <w:tc>
          <w:tcPr>
            <w:tcW w:w="1701" w:type="dxa"/>
          </w:tcPr>
          <w:p w:rsidR="00125DA5" w:rsidRPr="007C7CA9" w:rsidRDefault="00125DA5" w:rsidP="00052CD4">
            <w:pPr>
              <w:autoSpaceDE w:val="0"/>
              <w:autoSpaceDN w:val="0"/>
              <w:adjustRightInd w:val="0"/>
            </w:pPr>
            <w:r w:rsidRPr="007C7CA9">
              <w:t>10</w:t>
            </w:r>
          </w:p>
        </w:tc>
      </w:tr>
      <w:tr w:rsidR="00125DA5" w:rsidRPr="00592EFD" w:rsidTr="00052CD4">
        <w:trPr>
          <w:trHeight w:val="762"/>
        </w:trPr>
        <w:tc>
          <w:tcPr>
            <w:tcW w:w="568" w:type="dxa"/>
          </w:tcPr>
          <w:p w:rsidR="00125DA5" w:rsidRPr="007C7CA9" w:rsidRDefault="00125DA5" w:rsidP="00052CD4">
            <w:pPr>
              <w:autoSpaceDE w:val="0"/>
              <w:autoSpaceDN w:val="0"/>
              <w:adjustRightInd w:val="0"/>
            </w:pPr>
            <w:r w:rsidRPr="007C7CA9">
              <w:t>17.</w:t>
            </w:r>
          </w:p>
        </w:tc>
        <w:tc>
          <w:tcPr>
            <w:tcW w:w="5386" w:type="dxa"/>
            <w:vAlign w:val="center"/>
          </w:tcPr>
          <w:p w:rsidR="00125DA5" w:rsidRPr="007C7CA9" w:rsidRDefault="00125DA5" w:rsidP="00052CD4">
            <w:pPr>
              <w:autoSpaceDE w:val="0"/>
              <w:autoSpaceDN w:val="0"/>
              <w:adjustRightInd w:val="0"/>
            </w:pPr>
            <w:r w:rsidRPr="007C7CA9">
              <w:t>Организация производственного обучения (практики) обучающихся в организациях отрасли</w:t>
            </w:r>
          </w:p>
        </w:tc>
        <w:tc>
          <w:tcPr>
            <w:tcW w:w="1985" w:type="dxa"/>
          </w:tcPr>
          <w:p w:rsidR="00125DA5" w:rsidRPr="007C7CA9" w:rsidRDefault="00125DA5" w:rsidP="00052CD4">
            <w:pPr>
              <w:autoSpaceDE w:val="0"/>
              <w:autoSpaceDN w:val="0"/>
              <w:adjustRightInd w:val="0"/>
            </w:pPr>
            <w:r w:rsidRPr="007C7CA9">
              <w:t>за каждые 5 договоров</w:t>
            </w:r>
          </w:p>
        </w:tc>
        <w:tc>
          <w:tcPr>
            <w:tcW w:w="1701" w:type="dxa"/>
          </w:tcPr>
          <w:p w:rsidR="00125DA5" w:rsidRPr="007C7CA9" w:rsidRDefault="00125DA5" w:rsidP="00052CD4">
            <w:pPr>
              <w:autoSpaceDE w:val="0"/>
              <w:autoSpaceDN w:val="0"/>
              <w:adjustRightInd w:val="0"/>
            </w:pPr>
            <w:r w:rsidRPr="007C7CA9">
              <w:t xml:space="preserve"> 5</w:t>
            </w:r>
          </w:p>
        </w:tc>
      </w:tr>
      <w:tr w:rsidR="00125DA5" w:rsidRPr="00592EFD" w:rsidTr="00052CD4">
        <w:trPr>
          <w:trHeight w:val="762"/>
        </w:trPr>
        <w:tc>
          <w:tcPr>
            <w:tcW w:w="568" w:type="dxa"/>
          </w:tcPr>
          <w:p w:rsidR="00125DA5" w:rsidRPr="007C7CA9" w:rsidRDefault="00125DA5" w:rsidP="00052CD4">
            <w:pPr>
              <w:autoSpaceDE w:val="0"/>
              <w:autoSpaceDN w:val="0"/>
              <w:adjustRightInd w:val="0"/>
            </w:pPr>
            <w:r w:rsidRPr="007C7CA9">
              <w:t>18.</w:t>
            </w:r>
          </w:p>
        </w:tc>
        <w:tc>
          <w:tcPr>
            <w:tcW w:w="5386" w:type="dxa"/>
            <w:vAlign w:val="center"/>
          </w:tcPr>
          <w:p w:rsidR="00125DA5" w:rsidRPr="007C7CA9" w:rsidRDefault="00125DA5" w:rsidP="00052CD4">
            <w:pPr>
              <w:autoSpaceDE w:val="0"/>
              <w:autoSpaceDN w:val="0"/>
              <w:adjustRightInd w:val="0"/>
            </w:pPr>
            <w:r w:rsidRPr="007C7CA9">
              <w:t>Наличие оснащенных производственным и учебно-лабораторным оборудованием и используемых в образовательном процессе учебных кабинетов</w:t>
            </w:r>
          </w:p>
        </w:tc>
        <w:tc>
          <w:tcPr>
            <w:tcW w:w="1985" w:type="dxa"/>
          </w:tcPr>
          <w:p w:rsidR="00125DA5" w:rsidRPr="007C7CA9" w:rsidRDefault="00125DA5" w:rsidP="00052CD4">
            <w:pPr>
              <w:autoSpaceDE w:val="0"/>
              <w:autoSpaceDN w:val="0"/>
              <w:adjustRightInd w:val="0"/>
            </w:pPr>
            <w:r w:rsidRPr="007C7CA9">
              <w:t>за каждый класс</w:t>
            </w:r>
          </w:p>
        </w:tc>
        <w:tc>
          <w:tcPr>
            <w:tcW w:w="1701" w:type="dxa"/>
          </w:tcPr>
          <w:p w:rsidR="00125DA5" w:rsidRPr="007C7CA9" w:rsidRDefault="00125DA5" w:rsidP="00052CD4">
            <w:pPr>
              <w:autoSpaceDE w:val="0"/>
              <w:autoSpaceDN w:val="0"/>
              <w:adjustRightInd w:val="0"/>
            </w:pPr>
            <w:r w:rsidRPr="007C7CA9">
              <w:t>15</w:t>
            </w:r>
          </w:p>
        </w:tc>
      </w:tr>
    </w:tbl>
    <w:p w:rsidR="00125DA5" w:rsidRDefault="00125DA5" w:rsidP="00052CD4">
      <w:pPr>
        <w:jc w:val="center"/>
        <w:rPr>
          <w:b/>
          <w:sz w:val="28"/>
          <w:szCs w:val="28"/>
        </w:rPr>
      </w:pPr>
    </w:p>
    <w:p w:rsidR="00125DA5" w:rsidRDefault="00125DA5" w:rsidP="00052CD4">
      <w:pPr>
        <w:jc w:val="center"/>
        <w:rPr>
          <w:b/>
          <w:sz w:val="28"/>
          <w:szCs w:val="28"/>
        </w:rPr>
      </w:pPr>
    </w:p>
    <w:p w:rsidR="00125DA5" w:rsidRPr="00052CD4" w:rsidRDefault="00125DA5" w:rsidP="00052CD4">
      <w:pPr>
        <w:jc w:val="center"/>
        <w:rPr>
          <w:b/>
        </w:rPr>
      </w:pPr>
      <w:r w:rsidRPr="00052CD4">
        <w:rPr>
          <w:b/>
        </w:rPr>
        <w:t>Группы по оплате труда руководителей организаций</w:t>
      </w:r>
    </w:p>
    <w:p w:rsidR="00125DA5" w:rsidRPr="00592EFD" w:rsidRDefault="00125DA5" w:rsidP="00052CD4">
      <w:pPr>
        <w:jc w:val="center"/>
        <w:rPr>
          <w:b/>
          <w:sz w:val="28"/>
          <w:szCs w:val="28"/>
        </w:rPr>
      </w:pPr>
    </w:p>
    <w:tbl>
      <w:tblPr>
        <w:tblW w:w="9572" w:type="dxa"/>
        <w:tblInd w:w="-72" w:type="dxa"/>
        <w:tblLayout w:type="fixed"/>
        <w:tblCellMar>
          <w:left w:w="70" w:type="dxa"/>
          <w:right w:w="70" w:type="dxa"/>
        </w:tblCellMar>
        <w:tblLook w:val="0000"/>
      </w:tblPr>
      <w:tblGrid>
        <w:gridCol w:w="568"/>
        <w:gridCol w:w="4677"/>
        <w:gridCol w:w="993"/>
        <w:gridCol w:w="1134"/>
        <w:gridCol w:w="1134"/>
        <w:gridCol w:w="1066"/>
      </w:tblGrid>
      <w:tr w:rsidR="00125DA5" w:rsidRPr="008E2994" w:rsidTr="00052CD4">
        <w:trPr>
          <w:cantSplit/>
          <w:trHeight w:val="480"/>
        </w:trPr>
        <w:tc>
          <w:tcPr>
            <w:tcW w:w="568" w:type="dxa"/>
            <w:vMerge w:val="restart"/>
            <w:tcBorders>
              <w:top w:val="single" w:sz="4" w:space="0" w:color="000000"/>
              <w:left w:val="single" w:sz="4" w:space="0" w:color="000000"/>
            </w:tcBorders>
          </w:tcPr>
          <w:p w:rsidR="00125DA5" w:rsidRPr="008E2994" w:rsidRDefault="00125DA5" w:rsidP="00052CD4">
            <w:pPr>
              <w:pStyle w:val="ConsPlusCell"/>
              <w:widowControl/>
              <w:snapToGrid w:val="0"/>
              <w:jc w:val="center"/>
              <w:rPr>
                <w:rFonts w:ascii="Times New Roman" w:hAnsi="Times New Roman" w:cs="Times New Roman"/>
                <w:sz w:val="24"/>
                <w:szCs w:val="24"/>
              </w:rPr>
            </w:pPr>
            <w:r w:rsidRPr="008E2994">
              <w:rPr>
                <w:rFonts w:ascii="Times New Roman" w:hAnsi="Times New Roman" w:cs="Times New Roman"/>
                <w:sz w:val="24"/>
                <w:szCs w:val="24"/>
              </w:rPr>
              <w:t>№</w:t>
            </w:r>
            <w:r w:rsidRPr="008E2994">
              <w:rPr>
                <w:rFonts w:ascii="Times New Roman" w:hAnsi="Times New Roman" w:cs="Times New Roman"/>
                <w:sz w:val="24"/>
                <w:szCs w:val="24"/>
              </w:rPr>
              <w:br/>
              <w:t>п/п</w:t>
            </w:r>
          </w:p>
        </w:tc>
        <w:tc>
          <w:tcPr>
            <w:tcW w:w="4677" w:type="dxa"/>
            <w:vMerge w:val="restart"/>
            <w:tcBorders>
              <w:top w:val="single" w:sz="4" w:space="0" w:color="000000"/>
              <w:left w:val="single" w:sz="4" w:space="0" w:color="000000"/>
            </w:tcBorders>
          </w:tcPr>
          <w:p w:rsidR="00125DA5" w:rsidRPr="008E2994" w:rsidRDefault="00125DA5" w:rsidP="00052CD4">
            <w:pPr>
              <w:pStyle w:val="ConsPlusCell"/>
              <w:widowControl/>
              <w:snapToGrid w:val="0"/>
              <w:jc w:val="center"/>
              <w:rPr>
                <w:rFonts w:ascii="Times New Roman" w:hAnsi="Times New Roman" w:cs="Times New Roman"/>
                <w:sz w:val="24"/>
                <w:szCs w:val="24"/>
              </w:rPr>
            </w:pPr>
            <w:r w:rsidRPr="008E2994">
              <w:rPr>
                <w:rFonts w:ascii="Times New Roman" w:hAnsi="Times New Roman" w:cs="Times New Roman"/>
                <w:sz w:val="24"/>
                <w:szCs w:val="24"/>
              </w:rPr>
              <w:t>Тип (вид) организации</w:t>
            </w:r>
          </w:p>
        </w:tc>
        <w:tc>
          <w:tcPr>
            <w:tcW w:w="4327" w:type="dxa"/>
            <w:gridSpan w:val="4"/>
            <w:tcBorders>
              <w:top w:val="single" w:sz="4" w:space="0" w:color="000000"/>
              <w:left w:val="single" w:sz="4" w:space="0" w:color="000000"/>
              <w:bottom w:val="single" w:sz="4" w:space="0" w:color="000000"/>
              <w:right w:val="single" w:sz="4" w:space="0" w:color="000000"/>
            </w:tcBorders>
          </w:tcPr>
          <w:p w:rsidR="00125DA5" w:rsidRPr="008E2994" w:rsidRDefault="00125DA5" w:rsidP="00052CD4">
            <w:pPr>
              <w:pStyle w:val="ConsPlusCell"/>
              <w:widowControl/>
              <w:snapToGrid w:val="0"/>
              <w:jc w:val="center"/>
              <w:rPr>
                <w:rFonts w:ascii="Times New Roman" w:hAnsi="Times New Roman" w:cs="Times New Roman"/>
                <w:sz w:val="24"/>
                <w:szCs w:val="24"/>
              </w:rPr>
            </w:pPr>
            <w:r w:rsidRPr="008E2994">
              <w:rPr>
                <w:rFonts w:ascii="Times New Roman" w:hAnsi="Times New Roman" w:cs="Times New Roman"/>
                <w:sz w:val="24"/>
                <w:szCs w:val="24"/>
              </w:rPr>
              <w:t xml:space="preserve">Группы по оплате труда       </w:t>
            </w:r>
            <w:r w:rsidRPr="008E2994">
              <w:rPr>
                <w:rFonts w:ascii="Times New Roman" w:hAnsi="Times New Roman" w:cs="Times New Roman"/>
                <w:sz w:val="24"/>
                <w:szCs w:val="24"/>
              </w:rPr>
              <w:br/>
              <w:t xml:space="preserve">руководителей организаций </w:t>
            </w:r>
          </w:p>
          <w:p w:rsidR="00125DA5" w:rsidRPr="008E2994" w:rsidRDefault="00125DA5" w:rsidP="00052CD4">
            <w:pPr>
              <w:pStyle w:val="ConsPlusCell"/>
              <w:widowControl/>
              <w:snapToGrid w:val="0"/>
              <w:jc w:val="center"/>
              <w:rPr>
                <w:rFonts w:ascii="Times New Roman" w:hAnsi="Times New Roman" w:cs="Times New Roman"/>
                <w:sz w:val="24"/>
                <w:szCs w:val="24"/>
              </w:rPr>
            </w:pPr>
            <w:r w:rsidRPr="008E2994">
              <w:rPr>
                <w:rFonts w:ascii="Times New Roman" w:hAnsi="Times New Roman" w:cs="Times New Roman"/>
                <w:sz w:val="24"/>
                <w:szCs w:val="24"/>
              </w:rPr>
              <w:t>(по сумме баллов)</w:t>
            </w:r>
          </w:p>
        </w:tc>
      </w:tr>
      <w:tr w:rsidR="00125DA5" w:rsidRPr="008E2994" w:rsidTr="00052CD4">
        <w:trPr>
          <w:cantSplit/>
          <w:trHeight w:val="240"/>
        </w:trPr>
        <w:tc>
          <w:tcPr>
            <w:tcW w:w="568" w:type="dxa"/>
            <w:vMerge/>
            <w:tcBorders>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p>
        </w:tc>
        <w:tc>
          <w:tcPr>
            <w:tcW w:w="4677" w:type="dxa"/>
            <w:vMerge/>
            <w:tcBorders>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I    </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II    </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III   </w:t>
            </w:r>
          </w:p>
        </w:tc>
        <w:tc>
          <w:tcPr>
            <w:tcW w:w="1066" w:type="dxa"/>
            <w:tcBorders>
              <w:top w:val="single" w:sz="4" w:space="0" w:color="000000"/>
              <w:left w:val="single" w:sz="4" w:space="0" w:color="000000"/>
              <w:bottom w:val="single" w:sz="4" w:space="0" w:color="000000"/>
              <w:right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IV   </w:t>
            </w:r>
          </w:p>
        </w:tc>
      </w:tr>
      <w:tr w:rsidR="00125DA5" w:rsidRPr="008E2994" w:rsidTr="00052CD4">
        <w:trPr>
          <w:cantSplit/>
          <w:trHeight w:val="240"/>
        </w:trPr>
        <w:tc>
          <w:tcPr>
            <w:tcW w:w="568"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1 </w:t>
            </w:r>
          </w:p>
        </w:tc>
        <w:tc>
          <w:tcPr>
            <w:tcW w:w="4677"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2               </w:t>
            </w:r>
          </w:p>
        </w:tc>
        <w:tc>
          <w:tcPr>
            <w:tcW w:w="993"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4    </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5    </w:t>
            </w:r>
          </w:p>
        </w:tc>
        <w:tc>
          <w:tcPr>
            <w:tcW w:w="1066" w:type="dxa"/>
            <w:tcBorders>
              <w:top w:val="single" w:sz="4" w:space="0" w:color="000000"/>
              <w:left w:val="single" w:sz="4" w:space="0" w:color="000000"/>
              <w:bottom w:val="single" w:sz="4" w:space="0" w:color="000000"/>
              <w:right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6    </w:t>
            </w:r>
          </w:p>
        </w:tc>
      </w:tr>
      <w:tr w:rsidR="00125DA5" w:rsidRPr="008E2994" w:rsidTr="00052CD4">
        <w:trPr>
          <w:cantSplit/>
          <w:trHeight w:val="360"/>
        </w:trPr>
        <w:tc>
          <w:tcPr>
            <w:tcW w:w="568"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1  </w:t>
            </w:r>
          </w:p>
        </w:tc>
        <w:tc>
          <w:tcPr>
            <w:tcW w:w="4677"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Дошкольные организации        </w:t>
            </w:r>
          </w:p>
        </w:tc>
        <w:tc>
          <w:tcPr>
            <w:tcW w:w="993"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свыше   </w:t>
            </w:r>
            <w:r w:rsidRPr="008E2994">
              <w:rPr>
                <w:rFonts w:ascii="Times New Roman" w:hAnsi="Times New Roman" w:cs="Times New Roman"/>
                <w:sz w:val="24"/>
                <w:szCs w:val="24"/>
              </w:rPr>
              <w:br/>
              <w:t xml:space="preserve">350     </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от 251 </w:t>
            </w:r>
          </w:p>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до 350      </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от 151  </w:t>
            </w:r>
            <w:r w:rsidRPr="008E2994">
              <w:rPr>
                <w:rFonts w:ascii="Times New Roman" w:hAnsi="Times New Roman" w:cs="Times New Roman"/>
                <w:sz w:val="24"/>
                <w:szCs w:val="24"/>
              </w:rPr>
              <w:br/>
              <w:t xml:space="preserve">до 250  </w:t>
            </w:r>
          </w:p>
        </w:tc>
        <w:tc>
          <w:tcPr>
            <w:tcW w:w="1066" w:type="dxa"/>
            <w:tcBorders>
              <w:top w:val="single" w:sz="4" w:space="0" w:color="000000"/>
              <w:left w:val="single" w:sz="4" w:space="0" w:color="000000"/>
              <w:bottom w:val="single" w:sz="4" w:space="0" w:color="000000"/>
              <w:right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до 150  </w:t>
            </w:r>
          </w:p>
        </w:tc>
      </w:tr>
      <w:tr w:rsidR="00125DA5" w:rsidRPr="008E2994" w:rsidTr="00052CD4">
        <w:trPr>
          <w:cantSplit/>
          <w:trHeight w:val="600"/>
        </w:trPr>
        <w:tc>
          <w:tcPr>
            <w:tcW w:w="568"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2  </w:t>
            </w:r>
          </w:p>
        </w:tc>
        <w:tc>
          <w:tcPr>
            <w:tcW w:w="4677"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ind w:left="-70" w:right="-70"/>
              <w:rPr>
                <w:rFonts w:ascii="Times New Roman" w:hAnsi="Times New Roman" w:cs="Times New Roman"/>
                <w:sz w:val="24"/>
                <w:szCs w:val="24"/>
              </w:rPr>
            </w:pPr>
            <w:r w:rsidRPr="008E2994">
              <w:rPr>
                <w:rFonts w:ascii="Times New Roman" w:hAnsi="Times New Roman" w:cs="Times New Roman"/>
                <w:sz w:val="24"/>
                <w:szCs w:val="24"/>
              </w:rPr>
              <w:t>Общеобразовательные организации  (начального общего, основного общего, среднего общего образования)</w:t>
            </w:r>
          </w:p>
        </w:tc>
        <w:tc>
          <w:tcPr>
            <w:tcW w:w="993"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свыше   </w:t>
            </w:r>
            <w:r w:rsidRPr="008E2994">
              <w:rPr>
                <w:rFonts w:ascii="Times New Roman" w:hAnsi="Times New Roman" w:cs="Times New Roman"/>
                <w:sz w:val="24"/>
                <w:szCs w:val="24"/>
              </w:rPr>
              <w:br/>
              <w:t xml:space="preserve">500     </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от 351 </w:t>
            </w:r>
          </w:p>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до 500      </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от 201  </w:t>
            </w:r>
            <w:r w:rsidRPr="008E2994">
              <w:rPr>
                <w:rFonts w:ascii="Times New Roman" w:hAnsi="Times New Roman" w:cs="Times New Roman"/>
                <w:sz w:val="24"/>
                <w:szCs w:val="24"/>
              </w:rPr>
              <w:br/>
              <w:t xml:space="preserve">до 350  </w:t>
            </w:r>
          </w:p>
        </w:tc>
        <w:tc>
          <w:tcPr>
            <w:tcW w:w="1066" w:type="dxa"/>
            <w:tcBorders>
              <w:top w:val="single" w:sz="4" w:space="0" w:color="000000"/>
              <w:left w:val="single" w:sz="4" w:space="0" w:color="000000"/>
              <w:bottom w:val="single" w:sz="4" w:space="0" w:color="000000"/>
              <w:right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до 200  </w:t>
            </w:r>
          </w:p>
        </w:tc>
      </w:tr>
      <w:tr w:rsidR="00125DA5" w:rsidRPr="008E2994" w:rsidTr="00052CD4">
        <w:trPr>
          <w:cantSplit/>
          <w:trHeight w:val="600"/>
        </w:trPr>
        <w:tc>
          <w:tcPr>
            <w:tcW w:w="568"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3</w:t>
            </w:r>
          </w:p>
        </w:tc>
        <w:tc>
          <w:tcPr>
            <w:tcW w:w="4677"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Организации дополнительного образования </w:t>
            </w:r>
          </w:p>
        </w:tc>
        <w:tc>
          <w:tcPr>
            <w:tcW w:w="993"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свыше 500</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от 351 </w:t>
            </w:r>
          </w:p>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до 500</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от 201 до 350</w:t>
            </w:r>
          </w:p>
        </w:tc>
        <w:tc>
          <w:tcPr>
            <w:tcW w:w="1066" w:type="dxa"/>
            <w:tcBorders>
              <w:top w:val="single" w:sz="4" w:space="0" w:color="000000"/>
              <w:left w:val="single" w:sz="4" w:space="0" w:color="000000"/>
              <w:bottom w:val="single" w:sz="4" w:space="0" w:color="000000"/>
              <w:right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до 200</w:t>
            </w:r>
          </w:p>
        </w:tc>
      </w:tr>
      <w:tr w:rsidR="00125DA5" w:rsidRPr="008E2994" w:rsidTr="00052CD4">
        <w:trPr>
          <w:cantSplit/>
          <w:trHeight w:val="600"/>
        </w:trPr>
        <w:tc>
          <w:tcPr>
            <w:tcW w:w="568"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4</w:t>
            </w:r>
          </w:p>
        </w:tc>
        <w:tc>
          <w:tcPr>
            <w:tcW w:w="4677"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Прочие учреждения образования             </w:t>
            </w:r>
          </w:p>
        </w:tc>
        <w:tc>
          <w:tcPr>
            <w:tcW w:w="993"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свыше 500</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 xml:space="preserve">от 351 </w:t>
            </w:r>
          </w:p>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до 500</w:t>
            </w:r>
          </w:p>
        </w:tc>
        <w:tc>
          <w:tcPr>
            <w:tcW w:w="1134" w:type="dxa"/>
            <w:tcBorders>
              <w:top w:val="single" w:sz="4" w:space="0" w:color="000000"/>
              <w:left w:val="single" w:sz="4" w:space="0" w:color="000000"/>
              <w:bottom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от 201 до 350</w:t>
            </w:r>
          </w:p>
        </w:tc>
        <w:tc>
          <w:tcPr>
            <w:tcW w:w="1066" w:type="dxa"/>
            <w:tcBorders>
              <w:top w:val="single" w:sz="4" w:space="0" w:color="000000"/>
              <w:left w:val="single" w:sz="4" w:space="0" w:color="000000"/>
              <w:bottom w:val="single" w:sz="4" w:space="0" w:color="000000"/>
              <w:right w:val="single" w:sz="4" w:space="0" w:color="000000"/>
            </w:tcBorders>
          </w:tcPr>
          <w:p w:rsidR="00125DA5" w:rsidRPr="008E2994" w:rsidRDefault="00125DA5" w:rsidP="00052CD4">
            <w:pPr>
              <w:pStyle w:val="ConsPlusCell"/>
              <w:widowControl/>
              <w:snapToGrid w:val="0"/>
              <w:rPr>
                <w:rFonts w:ascii="Times New Roman" w:hAnsi="Times New Roman" w:cs="Times New Roman"/>
                <w:sz w:val="24"/>
                <w:szCs w:val="24"/>
              </w:rPr>
            </w:pPr>
            <w:r w:rsidRPr="008E2994">
              <w:rPr>
                <w:rFonts w:ascii="Times New Roman" w:hAnsi="Times New Roman" w:cs="Times New Roman"/>
                <w:sz w:val="24"/>
                <w:szCs w:val="24"/>
              </w:rPr>
              <w:t>до 200</w:t>
            </w:r>
          </w:p>
        </w:tc>
      </w:tr>
    </w:tbl>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052CD4">
      <w:pPr>
        <w:autoSpaceDE w:val="0"/>
        <w:ind w:left="4536"/>
        <w:rPr>
          <w:sz w:val="28"/>
          <w:szCs w:val="28"/>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p>
    <w:p w:rsidR="00125DA5" w:rsidRDefault="00125DA5" w:rsidP="00052CD4">
      <w:pPr>
        <w:ind w:left="4248" w:firstLine="708"/>
      </w:pPr>
    </w:p>
    <w:p w:rsidR="00125DA5" w:rsidRDefault="00125DA5" w:rsidP="00052CD4">
      <w:pPr>
        <w:ind w:left="4248" w:firstLine="708"/>
      </w:pPr>
    </w:p>
    <w:p w:rsidR="00125DA5" w:rsidRDefault="00125DA5" w:rsidP="00052CD4">
      <w:pPr>
        <w:ind w:left="4248" w:firstLine="708"/>
      </w:pPr>
    </w:p>
    <w:p w:rsidR="00125DA5" w:rsidRDefault="00125DA5" w:rsidP="00052CD4">
      <w:pPr>
        <w:ind w:left="4248" w:firstLine="708"/>
      </w:pPr>
    </w:p>
    <w:p w:rsidR="00125DA5" w:rsidRDefault="00125DA5" w:rsidP="00052CD4">
      <w:pPr>
        <w:ind w:left="4248" w:firstLine="708"/>
      </w:pPr>
    </w:p>
    <w:p w:rsidR="00125DA5" w:rsidRDefault="00125DA5" w:rsidP="00052CD4">
      <w:pPr>
        <w:ind w:left="4248" w:firstLine="708"/>
      </w:pPr>
      <w:r>
        <w:t>Приложение  9</w:t>
      </w:r>
    </w:p>
    <w:p w:rsidR="00125DA5" w:rsidRDefault="00125DA5" w:rsidP="00052CD4">
      <w:pPr>
        <w:ind w:left="4956"/>
      </w:pPr>
      <w:r>
        <w:t>к Положению об оплате труда работников МБОУ Кошурниковской ООШ №22</w:t>
      </w:r>
    </w:p>
    <w:p w:rsidR="00125DA5" w:rsidRDefault="00125DA5" w:rsidP="002B79A9">
      <w:pPr>
        <w:jc w:val="center"/>
        <w:rPr>
          <w:b/>
        </w:rPr>
      </w:pPr>
    </w:p>
    <w:p w:rsidR="00125DA5" w:rsidRDefault="00125DA5" w:rsidP="002B79A9">
      <w:pPr>
        <w:jc w:val="center"/>
        <w:rPr>
          <w:b/>
        </w:rPr>
      </w:pPr>
    </w:p>
    <w:p w:rsidR="00125DA5" w:rsidRDefault="00125DA5" w:rsidP="002B79A9">
      <w:pPr>
        <w:jc w:val="center"/>
        <w:rPr>
          <w:b/>
        </w:rPr>
      </w:pPr>
      <w:r w:rsidRPr="00B03A6D">
        <w:rPr>
          <w:b/>
        </w:rPr>
        <w:t xml:space="preserve">Размер персональных выплат работникам </w:t>
      </w:r>
    </w:p>
    <w:p w:rsidR="00125DA5" w:rsidRPr="00B03A6D" w:rsidRDefault="00125DA5" w:rsidP="002B79A9">
      <w:pPr>
        <w:jc w:val="center"/>
        <w:rPr>
          <w:b/>
        </w:rPr>
      </w:pPr>
      <w:r w:rsidRPr="00B03A6D">
        <w:rPr>
          <w:b/>
        </w:rPr>
        <w:t>МБОУ Кошурниковской ООШ №22</w:t>
      </w:r>
    </w:p>
    <w:p w:rsidR="00125DA5" w:rsidRDefault="00125DA5" w:rsidP="00B93A50">
      <w:pPr>
        <w:jc w:val="both"/>
        <w:rPr>
          <w:rFonts w:ascii="Courier New" w:hAnsi="Courier New" w:cs="Courier New"/>
        </w:rPr>
      </w:pPr>
    </w:p>
    <w:tbl>
      <w:tblPr>
        <w:tblW w:w="8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6384"/>
        <w:gridCol w:w="1561"/>
      </w:tblGrid>
      <w:tr w:rsidR="00125DA5" w:rsidTr="00B93A50">
        <w:tc>
          <w:tcPr>
            <w:tcW w:w="709" w:type="dxa"/>
            <w:vAlign w:val="center"/>
          </w:tcPr>
          <w:p w:rsidR="00125DA5" w:rsidRDefault="00125DA5">
            <w:pPr>
              <w:autoSpaceDE w:val="0"/>
              <w:autoSpaceDN w:val="0"/>
              <w:spacing w:line="276" w:lineRule="auto"/>
              <w:rPr>
                <w:lang w:eastAsia="en-US"/>
              </w:rPr>
            </w:pPr>
            <w:r>
              <w:rPr>
                <w:lang w:eastAsia="en-US"/>
              </w:rPr>
              <w:t>№ п/п</w:t>
            </w:r>
          </w:p>
        </w:tc>
        <w:tc>
          <w:tcPr>
            <w:tcW w:w="6379" w:type="dxa"/>
            <w:vAlign w:val="center"/>
          </w:tcPr>
          <w:p w:rsidR="00125DA5" w:rsidRDefault="00125DA5">
            <w:pPr>
              <w:autoSpaceDE w:val="0"/>
              <w:autoSpaceDN w:val="0"/>
              <w:spacing w:line="276" w:lineRule="auto"/>
              <w:rPr>
                <w:lang w:eastAsia="en-US"/>
              </w:rPr>
            </w:pPr>
            <w:r>
              <w:rPr>
                <w:lang w:eastAsia="en-US"/>
              </w:rPr>
              <w:t>Виды и условия персональных выплат</w:t>
            </w:r>
          </w:p>
        </w:tc>
        <w:tc>
          <w:tcPr>
            <w:tcW w:w="1560" w:type="dxa"/>
            <w:vAlign w:val="center"/>
          </w:tcPr>
          <w:p w:rsidR="00125DA5" w:rsidRDefault="00125DA5">
            <w:pPr>
              <w:pStyle w:val="ConsPlusNormal"/>
              <w:widowControl/>
              <w:ind w:firstLine="0"/>
              <w:jc w:val="center"/>
              <w:outlineLvl w:val="3"/>
              <w:rPr>
                <w:rFonts w:ascii="Times New Roman" w:hAnsi="Times New Roman" w:cs="Times New Roman"/>
                <w:sz w:val="24"/>
                <w:szCs w:val="24"/>
                <w:lang w:eastAsia="en-US"/>
              </w:rPr>
            </w:pPr>
            <w:r>
              <w:rPr>
                <w:rFonts w:ascii="Times New Roman" w:hAnsi="Times New Roman" w:cs="Times New Roman"/>
                <w:sz w:val="24"/>
                <w:szCs w:val="24"/>
                <w:lang w:eastAsia="en-US"/>
              </w:rPr>
              <w:t>Предельный размер к окладу (должностному окладу), ставке заработной платы</w:t>
            </w:r>
          </w:p>
        </w:tc>
      </w:tr>
      <w:tr w:rsidR="00125DA5" w:rsidTr="00B93A50">
        <w:tc>
          <w:tcPr>
            <w:tcW w:w="709" w:type="dxa"/>
            <w:vAlign w:val="center"/>
          </w:tcPr>
          <w:p w:rsidR="00125DA5" w:rsidRDefault="00125DA5">
            <w:pPr>
              <w:autoSpaceDE w:val="0"/>
              <w:autoSpaceDN w:val="0"/>
              <w:spacing w:line="276" w:lineRule="auto"/>
              <w:rPr>
                <w:lang w:eastAsia="en-US"/>
              </w:rPr>
            </w:pPr>
            <w:r>
              <w:rPr>
                <w:lang w:eastAsia="en-US"/>
              </w:rPr>
              <w:t>1.</w:t>
            </w:r>
          </w:p>
        </w:tc>
        <w:tc>
          <w:tcPr>
            <w:tcW w:w="7939" w:type="dxa"/>
            <w:gridSpan w:val="2"/>
          </w:tcPr>
          <w:p w:rsidR="00125DA5" w:rsidRDefault="00125DA5">
            <w:pPr>
              <w:autoSpaceDE w:val="0"/>
              <w:autoSpaceDN w:val="0"/>
              <w:adjustRightInd w:val="0"/>
              <w:spacing w:line="276" w:lineRule="auto"/>
              <w:rPr>
                <w:lang w:eastAsia="en-US"/>
              </w:rPr>
            </w:pPr>
            <w:r>
              <w:rPr>
                <w:lang w:eastAsia="en-US"/>
              </w:rPr>
              <w:t>за опыт работы в занимаемой должности: &lt;*&gt;</w:t>
            </w:r>
          </w:p>
        </w:tc>
      </w:tr>
      <w:tr w:rsidR="00125DA5" w:rsidTr="00B93A50">
        <w:trPr>
          <w:trHeight w:val="300"/>
        </w:trPr>
        <w:tc>
          <w:tcPr>
            <w:tcW w:w="709" w:type="dxa"/>
            <w:vAlign w:val="center"/>
          </w:tcPr>
          <w:p w:rsidR="00125DA5" w:rsidRDefault="00125DA5">
            <w:pPr>
              <w:autoSpaceDE w:val="0"/>
              <w:autoSpaceDN w:val="0"/>
              <w:spacing w:line="276" w:lineRule="auto"/>
              <w:rPr>
                <w:lang w:eastAsia="en-US"/>
              </w:rPr>
            </w:pPr>
            <w:r>
              <w:rPr>
                <w:lang w:eastAsia="en-US"/>
              </w:rPr>
              <w:t>1.1.</w:t>
            </w:r>
          </w:p>
        </w:tc>
        <w:tc>
          <w:tcPr>
            <w:tcW w:w="6379" w:type="dxa"/>
          </w:tcPr>
          <w:p w:rsidR="00125DA5" w:rsidRDefault="00125DA5">
            <w:pPr>
              <w:autoSpaceDE w:val="0"/>
              <w:autoSpaceDN w:val="0"/>
              <w:rPr>
                <w:lang w:eastAsia="en-US"/>
              </w:rPr>
            </w:pPr>
            <w:r>
              <w:rPr>
                <w:lang w:eastAsia="en-US"/>
              </w:rPr>
              <w:t>от 1 года до 5 лет:</w:t>
            </w:r>
          </w:p>
        </w:tc>
        <w:tc>
          <w:tcPr>
            <w:tcW w:w="1560" w:type="dxa"/>
            <w:vAlign w:val="center"/>
          </w:tcPr>
          <w:p w:rsidR="00125DA5" w:rsidRDefault="00125DA5">
            <w:pPr>
              <w:autoSpaceDE w:val="0"/>
              <w:autoSpaceDN w:val="0"/>
              <w:adjustRightInd w:val="0"/>
              <w:spacing w:line="276" w:lineRule="auto"/>
              <w:rPr>
                <w:lang w:eastAsia="en-US"/>
              </w:rPr>
            </w:pPr>
            <w:r>
              <w:rPr>
                <w:lang w:eastAsia="en-US"/>
              </w:rPr>
              <w:t>5%</w:t>
            </w:r>
          </w:p>
        </w:tc>
      </w:tr>
      <w:tr w:rsidR="00125DA5" w:rsidTr="00B93A50">
        <w:trPr>
          <w:trHeight w:val="588"/>
        </w:trPr>
        <w:tc>
          <w:tcPr>
            <w:tcW w:w="709" w:type="dxa"/>
            <w:vMerge w:val="restart"/>
            <w:vAlign w:val="center"/>
          </w:tcPr>
          <w:p w:rsidR="00125DA5" w:rsidRDefault="00125DA5">
            <w:pPr>
              <w:autoSpaceDE w:val="0"/>
              <w:autoSpaceDN w:val="0"/>
              <w:spacing w:line="276" w:lineRule="auto"/>
              <w:rPr>
                <w:lang w:eastAsia="en-US"/>
              </w:rPr>
            </w:pPr>
          </w:p>
        </w:tc>
        <w:tc>
          <w:tcPr>
            <w:tcW w:w="6379" w:type="dxa"/>
          </w:tcPr>
          <w:p w:rsidR="00125DA5" w:rsidRDefault="00125DA5">
            <w:pPr>
              <w:autoSpaceDE w:val="0"/>
              <w:autoSpaceDN w:val="0"/>
              <w:rPr>
                <w:lang w:eastAsia="en-US"/>
              </w:rPr>
            </w:pPr>
            <w:r>
              <w:rPr>
                <w:lang w:eastAsia="en-US"/>
              </w:rPr>
              <w:t>при наличии ученой степени кандидата наук, культурологии, искусствоведения &lt;**&gt;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15%</w:t>
            </w:r>
          </w:p>
        </w:tc>
      </w:tr>
      <w:tr w:rsidR="00125DA5" w:rsidTr="00B93A50">
        <w:trPr>
          <w:trHeight w:val="621"/>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 xml:space="preserve">при наличии ученой степени доктора наук, культурологии, искусствоведения </w:t>
            </w:r>
            <w:bookmarkStart w:id="4" w:name="OLE_LINK1"/>
            <w:r>
              <w:rPr>
                <w:lang w:eastAsia="en-US"/>
              </w:rPr>
              <w:t>&lt;**&gt;</w:t>
            </w:r>
            <w:bookmarkEnd w:id="4"/>
          </w:p>
        </w:tc>
        <w:tc>
          <w:tcPr>
            <w:tcW w:w="1560" w:type="dxa"/>
            <w:vAlign w:val="center"/>
          </w:tcPr>
          <w:p w:rsidR="00125DA5" w:rsidRDefault="00125DA5">
            <w:pPr>
              <w:autoSpaceDE w:val="0"/>
              <w:autoSpaceDN w:val="0"/>
              <w:adjustRightInd w:val="0"/>
              <w:spacing w:line="276" w:lineRule="auto"/>
              <w:rPr>
                <w:lang w:eastAsia="en-US"/>
              </w:rPr>
            </w:pPr>
            <w:r>
              <w:rPr>
                <w:lang w:eastAsia="en-US"/>
              </w:rPr>
              <w:t>20%</w:t>
            </w:r>
          </w:p>
        </w:tc>
      </w:tr>
      <w:tr w:rsidR="00125DA5" w:rsidTr="00B93A50">
        <w:trPr>
          <w:trHeight w:val="555"/>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 xml:space="preserve">при наличии почетного звания, начинающегося со слова «Заслуженный»&lt;**&gt; </w:t>
            </w:r>
          </w:p>
        </w:tc>
        <w:tc>
          <w:tcPr>
            <w:tcW w:w="1560" w:type="dxa"/>
            <w:vAlign w:val="center"/>
          </w:tcPr>
          <w:p w:rsidR="00125DA5" w:rsidRDefault="00125DA5">
            <w:pPr>
              <w:autoSpaceDE w:val="0"/>
              <w:autoSpaceDN w:val="0"/>
              <w:adjustRightInd w:val="0"/>
              <w:spacing w:line="276" w:lineRule="auto"/>
              <w:rPr>
                <w:lang w:eastAsia="en-US"/>
              </w:rPr>
            </w:pPr>
            <w:r>
              <w:rPr>
                <w:lang w:eastAsia="en-US"/>
              </w:rPr>
              <w:t>15%</w:t>
            </w:r>
          </w:p>
        </w:tc>
      </w:tr>
      <w:tr w:rsidR="00125DA5" w:rsidTr="00B93A50">
        <w:trPr>
          <w:trHeight w:val="534"/>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при наличии почетного звания, начинающегося со слова «Народный». &lt;**&gt;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20%</w:t>
            </w:r>
          </w:p>
        </w:tc>
      </w:tr>
      <w:tr w:rsidR="00125DA5" w:rsidTr="00B93A50">
        <w:trPr>
          <w:trHeight w:val="300"/>
        </w:trPr>
        <w:tc>
          <w:tcPr>
            <w:tcW w:w="709" w:type="dxa"/>
            <w:vAlign w:val="center"/>
          </w:tcPr>
          <w:p w:rsidR="00125DA5" w:rsidRDefault="00125DA5">
            <w:pPr>
              <w:autoSpaceDE w:val="0"/>
              <w:autoSpaceDN w:val="0"/>
              <w:spacing w:line="276" w:lineRule="auto"/>
              <w:rPr>
                <w:lang w:eastAsia="en-US"/>
              </w:rPr>
            </w:pPr>
            <w:r>
              <w:rPr>
                <w:lang w:eastAsia="en-US"/>
              </w:rPr>
              <w:t>1.2.</w:t>
            </w:r>
          </w:p>
        </w:tc>
        <w:tc>
          <w:tcPr>
            <w:tcW w:w="6379" w:type="dxa"/>
          </w:tcPr>
          <w:p w:rsidR="00125DA5" w:rsidRDefault="00125DA5">
            <w:pPr>
              <w:autoSpaceDE w:val="0"/>
              <w:autoSpaceDN w:val="0"/>
              <w:rPr>
                <w:lang w:eastAsia="en-US"/>
              </w:rPr>
            </w:pPr>
            <w:r>
              <w:rPr>
                <w:lang w:eastAsia="en-US"/>
              </w:rPr>
              <w:t>от 5 лет до 10 лет:</w:t>
            </w:r>
          </w:p>
        </w:tc>
        <w:tc>
          <w:tcPr>
            <w:tcW w:w="1560" w:type="dxa"/>
            <w:vAlign w:val="center"/>
          </w:tcPr>
          <w:p w:rsidR="00125DA5" w:rsidRDefault="00125DA5">
            <w:pPr>
              <w:autoSpaceDE w:val="0"/>
              <w:autoSpaceDN w:val="0"/>
              <w:adjustRightInd w:val="0"/>
              <w:spacing w:line="276" w:lineRule="auto"/>
              <w:rPr>
                <w:lang w:eastAsia="en-US"/>
              </w:rPr>
            </w:pPr>
            <w:r>
              <w:rPr>
                <w:lang w:eastAsia="en-US"/>
              </w:rPr>
              <w:t>15%</w:t>
            </w:r>
          </w:p>
        </w:tc>
      </w:tr>
      <w:tr w:rsidR="00125DA5" w:rsidTr="00B93A50">
        <w:trPr>
          <w:trHeight w:val="618"/>
        </w:trPr>
        <w:tc>
          <w:tcPr>
            <w:tcW w:w="709" w:type="dxa"/>
            <w:vMerge w:val="restart"/>
            <w:vAlign w:val="center"/>
          </w:tcPr>
          <w:p w:rsidR="00125DA5" w:rsidRDefault="00125DA5">
            <w:pPr>
              <w:autoSpaceDE w:val="0"/>
              <w:autoSpaceDN w:val="0"/>
              <w:spacing w:line="276" w:lineRule="auto"/>
              <w:rPr>
                <w:lang w:eastAsia="en-US"/>
              </w:rPr>
            </w:pPr>
          </w:p>
        </w:tc>
        <w:tc>
          <w:tcPr>
            <w:tcW w:w="6379" w:type="dxa"/>
          </w:tcPr>
          <w:p w:rsidR="00125DA5" w:rsidRDefault="00125DA5">
            <w:pPr>
              <w:autoSpaceDE w:val="0"/>
              <w:autoSpaceDN w:val="0"/>
              <w:rPr>
                <w:lang w:eastAsia="en-US"/>
              </w:rPr>
            </w:pPr>
            <w:r>
              <w:rPr>
                <w:lang w:eastAsia="en-US"/>
              </w:rPr>
              <w:t>при наличии ученой степени кандидата наук, культурологии, искусствоведения &lt;**&gt;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25%</w:t>
            </w:r>
          </w:p>
        </w:tc>
      </w:tr>
      <w:tr w:rsidR="00125DA5" w:rsidTr="00B93A50">
        <w:trPr>
          <w:trHeight w:val="600"/>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при наличии ученой степени доктора наук, культурологии, искусствоведения &lt;**&gt;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30%</w:t>
            </w:r>
          </w:p>
        </w:tc>
      </w:tr>
      <w:tr w:rsidR="00125DA5" w:rsidTr="00B93A50">
        <w:trPr>
          <w:trHeight w:val="555"/>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 xml:space="preserve">при наличии почетного звания, начинающегося со слова «Заслуженный» &lt;**&gt; </w:t>
            </w:r>
          </w:p>
        </w:tc>
        <w:tc>
          <w:tcPr>
            <w:tcW w:w="1560" w:type="dxa"/>
            <w:vAlign w:val="center"/>
          </w:tcPr>
          <w:p w:rsidR="00125DA5" w:rsidRDefault="00125DA5">
            <w:pPr>
              <w:autoSpaceDE w:val="0"/>
              <w:autoSpaceDN w:val="0"/>
              <w:adjustRightInd w:val="0"/>
              <w:spacing w:line="276" w:lineRule="auto"/>
              <w:rPr>
                <w:lang w:eastAsia="en-US"/>
              </w:rPr>
            </w:pPr>
            <w:r>
              <w:rPr>
                <w:lang w:eastAsia="en-US"/>
              </w:rPr>
              <w:t>25%</w:t>
            </w:r>
          </w:p>
        </w:tc>
      </w:tr>
      <w:tr w:rsidR="00125DA5" w:rsidTr="00B93A50">
        <w:trPr>
          <w:trHeight w:val="534"/>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при наличии почетного звания, начинающегося со слова «Народный» &lt;**&gt;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30%</w:t>
            </w:r>
          </w:p>
        </w:tc>
      </w:tr>
      <w:tr w:rsidR="00125DA5" w:rsidTr="00B93A50">
        <w:trPr>
          <w:trHeight w:val="300"/>
        </w:trPr>
        <w:tc>
          <w:tcPr>
            <w:tcW w:w="709" w:type="dxa"/>
            <w:vMerge w:val="restart"/>
            <w:vAlign w:val="center"/>
          </w:tcPr>
          <w:p w:rsidR="00125DA5" w:rsidRDefault="00125DA5">
            <w:pPr>
              <w:tabs>
                <w:tab w:val="center" w:pos="3405"/>
              </w:tabs>
              <w:autoSpaceDE w:val="0"/>
              <w:autoSpaceDN w:val="0"/>
              <w:spacing w:line="276" w:lineRule="auto"/>
              <w:rPr>
                <w:lang w:eastAsia="en-US"/>
              </w:rPr>
            </w:pPr>
            <w:r>
              <w:rPr>
                <w:lang w:eastAsia="en-US"/>
              </w:rPr>
              <w:t>1.3.</w:t>
            </w:r>
          </w:p>
        </w:tc>
        <w:tc>
          <w:tcPr>
            <w:tcW w:w="6379" w:type="dxa"/>
          </w:tcPr>
          <w:p w:rsidR="00125DA5" w:rsidRDefault="00125DA5">
            <w:pPr>
              <w:tabs>
                <w:tab w:val="center" w:pos="3405"/>
              </w:tabs>
              <w:autoSpaceDE w:val="0"/>
              <w:autoSpaceDN w:val="0"/>
              <w:rPr>
                <w:lang w:eastAsia="en-US"/>
              </w:rPr>
            </w:pPr>
            <w:r>
              <w:rPr>
                <w:lang w:eastAsia="en-US"/>
              </w:rPr>
              <w:t xml:space="preserve">свыше 10 лет </w:t>
            </w:r>
          </w:p>
        </w:tc>
        <w:tc>
          <w:tcPr>
            <w:tcW w:w="1560" w:type="dxa"/>
            <w:vAlign w:val="center"/>
          </w:tcPr>
          <w:p w:rsidR="00125DA5" w:rsidRDefault="00125DA5">
            <w:pPr>
              <w:autoSpaceDE w:val="0"/>
              <w:autoSpaceDN w:val="0"/>
              <w:adjustRightInd w:val="0"/>
              <w:spacing w:line="276" w:lineRule="auto"/>
              <w:rPr>
                <w:lang w:eastAsia="en-US"/>
              </w:rPr>
            </w:pPr>
            <w:r>
              <w:rPr>
                <w:lang w:eastAsia="en-US"/>
              </w:rPr>
              <w:t>25%</w:t>
            </w:r>
          </w:p>
        </w:tc>
      </w:tr>
      <w:tr w:rsidR="00125DA5" w:rsidTr="00B93A50">
        <w:trPr>
          <w:trHeight w:val="588"/>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при наличии ученой степени кандидата наук, культурологии, искусствоведения &lt;**&gt;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35%</w:t>
            </w:r>
          </w:p>
        </w:tc>
      </w:tr>
      <w:tr w:rsidR="00125DA5" w:rsidTr="00B93A50">
        <w:trPr>
          <w:trHeight w:val="546"/>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при наличии ученой степени доктора наук, культурологии, искусствоведения &lt;**&gt;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40%</w:t>
            </w:r>
          </w:p>
        </w:tc>
      </w:tr>
      <w:tr w:rsidR="00125DA5" w:rsidTr="00B93A50">
        <w:trPr>
          <w:trHeight w:val="570"/>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 xml:space="preserve">при наличии почетного звания, начинающегося со слова «Заслуженный». &lt;**&gt; </w:t>
            </w:r>
          </w:p>
        </w:tc>
        <w:tc>
          <w:tcPr>
            <w:tcW w:w="1560" w:type="dxa"/>
            <w:vAlign w:val="center"/>
          </w:tcPr>
          <w:p w:rsidR="00125DA5" w:rsidRDefault="00125DA5">
            <w:pPr>
              <w:autoSpaceDE w:val="0"/>
              <w:autoSpaceDN w:val="0"/>
              <w:adjustRightInd w:val="0"/>
              <w:spacing w:line="276" w:lineRule="auto"/>
              <w:rPr>
                <w:lang w:eastAsia="en-US"/>
              </w:rPr>
            </w:pPr>
            <w:r>
              <w:rPr>
                <w:lang w:eastAsia="en-US"/>
              </w:rPr>
              <w:t>35%</w:t>
            </w:r>
          </w:p>
        </w:tc>
      </w:tr>
      <w:tr w:rsidR="00125DA5" w:rsidTr="00B93A50">
        <w:trPr>
          <w:trHeight w:val="519"/>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lang w:eastAsia="en-US"/>
              </w:rPr>
            </w:pPr>
            <w:r>
              <w:rPr>
                <w:lang w:eastAsia="en-US"/>
              </w:rPr>
              <w:t>при наличии почетного звания, начинающегося со слова «Народный» &lt;**&gt;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40%</w:t>
            </w:r>
          </w:p>
        </w:tc>
      </w:tr>
      <w:tr w:rsidR="00125DA5" w:rsidTr="00B93A50">
        <w:trPr>
          <w:trHeight w:val="250"/>
        </w:trPr>
        <w:tc>
          <w:tcPr>
            <w:tcW w:w="709" w:type="dxa"/>
            <w:vAlign w:val="center"/>
          </w:tcPr>
          <w:p w:rsidR="00125DA5" w:rsidRDefault="00125DA5">
            <w:pPr>
              <w:autoSpaceDE w:val="0"/>
              <w:autoSpaceDN w:val="0"/>
              <w:spacing w:line="276" w:lineRule="auto"/>
              <w:rPr>
                <w:lang w:eastAsia="en-US"/>
              </w:rPr>
            </w:pPr>
            <w:r>
              <w:rPr>
                <w:lang w:eastAsia="en-US"/>
              </w:rPr>
              <w:t>2</w:t>
            </w:r>
          </w:p>
        </w:tc>
        <w:tc>
          <w:tcPr>
            <w:tcW w:w="7939" w:type="dxa"/>
            <w:gridSpan w:val="2"/>
            <w:vAlign w:val="center"/>
          </w:tcPr>
          <w:p w:rsidR="00125DA5" w:rsidRDefault="00125DA5">
            <w:pPr>
              <w:autoSpaceDE w:val="0"/>
              <w:autoSpaceDN w:val="0"/>
              <w:adjustRightInd w:val="0"/>
              <w:spacing w:line="276" w:lineRule="auto"/>
              <w:rPr>
                <w:lang w:eastAsia="en-US"/>
              </w:rPr>
            </w:pPr>
            <w:r>
              <w:rPr>
                <w:lang w:eastAsia="en-US"/>
              </w:rPr>
              <w:t xml:space="preserve">за сложность, напряженность и особый режим работы: </w:t>
            </w:r>
          </w:p>
        </w:tc>
      </w:tr>
      <w:tr w:rsidR="00125DA5" w:rsidTr="00B93A50">
        <w:trPr>
          <w:trHeight w:val="211"/>
        </w:trPr>
        <w:tc>
          <w:tcPr>
            <w:tcW w:w="709" w:type="dxa"/>
            <w:vMerge w:val="restart"/>
            <w:vAlign w:val="center"/>
          </w:tcPr>
          <w:p w:rsidR="00125DA5" w:rsidRDefault="00125DA5">
            <w:pPr>
              <w:autoSpaceDE w:val="0"/>
              <w:autoSpaceDN w:val="0"/>
              <w:spacing w:line="276" w:lineRule="auto"/>
              <w:rPr>
                <w:lang w:eastAsia="en-US"/>
              </w:rPr>
            </w:pPr>
            <w:r>
              <w:rPr>
                <w:lang w:eastAsia="en-US"/>
              </w:rPr>
              <w:t>2.1.</w:t>
            </w:r>
          </w:p>
        </w:tc>
        <w:tc>
          <w:tcPr>
            <w:tcW w:w="6379" w:type="dxa"/>
            <w:vAlign w:val="center"/>
          </w:tcPr>
          <w:p w:rsidR="00125DA5" w:rsidRDefault="00125DA5">
            <w:pPr>
              <w:autoSpaceDE w:val="0"/>
              <w:autoSpaceDN w:val="0"/>
              <w:rPr>
                <w:lang w:eastAsia="en-US"/>
              </w:rPr>
            </w:pPr>
            <w:r>
              <w:rPr>
                <w:lang w:eastAsia="en-US"/>
              </w:rPr>
              <w:t>проверка письменных работ (пропорционально нагрузке):</w:t>
            </w:r>
          </w:p>
        </w:tc>
        <w:tc>
          <w:tcPr>
            <w:tcW w:w="1560" w:type="dxa"/>
          </w:tcPr>
          <w:p w:rsidR="00125DA5" w:rsidRDefault="00125DA5">
            <w:pPr>
              <w:autoSpaceDE w:val="0"/>
              <w:autoSpaceDN w:val="0"/>
              <w:adjustRightInd w:val="0"/>
              <w:spacing w:line="276" w:lineRule="auto"/>
              <w:rPr>
                <w:lang w:eastAsia="en-US"/>
              </w:rPr>
            </w:pPr>
          </w:p>
        </w:tc>
      </w:tr>
      <w:tr w:rsidR="00125DA5" w:rsidTr="00B93A50">
        <w:trPr>
          <w:trHeight w:val="245"/>
        </w:trPr>
        <w:tc>
          <w:tcPr>
            <w:tcW w:w="709" w:type="dxa"/>
            <w:vMerge/>
            <w:vAlign w:val="center"/>
          </w:tcPr>
          <w:p w:rsidR="00125DA5" w:rsidRDefault="00125DA5">
            <w:pPr>
              <w:suppressAutoHyphens w:val="0"/>
              <w:rPr>
                <w:lang w:eastAsia="en-US"/>
              </w:rPr>
            </w:pPr>
          </w:p>
        </w:tc>
        <w:tc>
          <w:tcPr>
            <w:tcW w:w="6379" w:type="dxa"/>
            <w:vAlign w:val="center"/>
          </w:tcPr>
          <w:p w:rsidR="00125DA5" w:rsidRDefault="00125DA5">
            <w:pPr>
              <w:autoSpaceDE w:val="0"/>
              <w:autoSpaceDN w:val="0"/>
              <w:adjustRightInd w:val="0"/>
            </w:pPr>
            <w:r>
              <w:t>учителям истории, биологии и географии</w:t>
            </w:r>
          </w:p>
        </w:tc>
        <w:tc>
          <w:tcPr>
            <w:tcW w:w="1560" w:type="dxa"/>
            <w:vAlign w:val="center"/>
          </w:tcPr>
          <w:p w:rsidR="00125DA5" w:rsidRDefault="00125DA5" w:rsidP="00EF191E">
            <w:pPr>
              <w:pStyle w:val="ConsPlusNormal"/>
              <w:widowControl/>
              <w:ind w:firstLine="0"/>
              <w:outlineLvl w:val="3"/>
              <w:rPr>
                <w:rFonts w:ascii="Times New Roman" w:hAnsi="Times New Roman" w:cs="Times New Roman"/>
                <w:sz w:val="24"/>
                <w:szCs w:val="24"/>
              </w:rPr>
            </w:pPr>
            <w:r>
              <w:rPr>
                <w:rFonts w:ascii="Times New Roman" w:hAnsi="Times New Roman" w:cs="Times New Roman"/>
                <w:sz w:val="24"/>
                <w:szCs w:val="24"/>
              </w:rPr>
              <w:t>5%</w:t>
            </w:r>
          </w:p>
        </w:tc>
      </w:tr>
      <w:tr w:rsidR="00125DA5" w:rsidTr="00B93A50">
        <w:trPr>
          <w:trHeight w:val="341"/>
        </w:trPr>
        <w:tc>
          <w:tcPr>
            <w:tcW w:w="709" w:type="dxa"/>
            <w:vMerge/>
            <w:vAlign w:val="center"/>
          </w:tcPr>
          <w:p w:rsidR="00125DA5" w:rsidRDefault="00125DA5">
            <w:pPr>
              <w:suppressAutoHyphens w:val="0"/>
              <w:rPr>
                <w:lang w:eastAsia="en-US"/>
              </w:rPr>
            </w:pPr>
          </w:p>
        </w:tc>
        <w:tc>
          <w:tcPr>
            <w:tcW w:w="6379" w:type="dxa"/>
            <w:vAlign w:val="center"/>
          </w:tcPr>
          <w:p w:rsidR="00125DA5" w:rsidRDefault="00125DA5">
            <w:pPr>
              <w:autoSpaceDE w:val="0"/>
              <w:autoSpaceDN w:val="0"/>
              <w:adjustRightInd w:val="0"/>
            </w:pPr>
            <w:r>
              <w:t>учителям физики, химии, иностранного языка</w:t>
            </w:r>
          </w:p>
        </w:tc>
        <w:tc>
          <w:tcPr>
            <w:tcW w:w="1560" w:type="dxa"/>
            <w:vAlign w:val="center"/>
          </w:tcPr>
          <w:p w:rsidR="00125DA5" w:rsidRDefault="00125DA5" w:rsidP="00EF191E">
            <w:pPr>
              <w:pStyle w:val="ConsPlusNormal"/>
              <w:ind w:firstLine="0"/>
              <w:outlineLvl w:val="3"/>
              <w:rPr>
                <w:rFonts w:ascii="Times New Roman" w:hAnsi="Times New Roman" w:cs="Times New Roman"/>
                <w:sz w:val="24"/>
                <w:szCs w:val="24"/>
              </w:rPr>
            </w:pPr>
            <w:r>
              <w:rPr>
                <w:rFonts w:ascii="Times New Roman" w:hAnsi="Times New Roman" w:cs="Times New Roman"/>
                <w:sz w:val="24"/>
                <w:szCs w:val="24"/>
              </w:rPr>
              <w:t>10%</w:t>
            </w:r>
          </w:p>
        </w:tc>
      </w:tr>
      <w:tr w:rsidR="00125DA5" w:rsidTr="00B93A50">
        <w:trPr>
          <w:trHeight w:val="325"/>
        </w:trPr>
        <w:tc>
          <w:tcPr>
            <w:tcW w:w="709" w:type="dxa"/>
            <w:vMerge/>
            <w:vAlign w:val="center"/>
          </w:tcPr>
          <w:p w:rsidR="00125DA5" w:rsidRDefault="00125DA5">
            <w:pPr>
              <w:suppressAutoHyphens w:val="0"/>
              <w:rPr>
                <w:lang w:eastAsia="en-US"/>
              </w:rPr>
            </w:pPr>
          </w:p>
        </w:tc>
        <w:tc>
          <w:tcPr>
            <w:tcW w:w="6379" w:type="dxa"/>
            <w:vAlign w:val="center"/>
          </w:tcPr>
          <w:p w:rsidR="00125DA5" w:rsidRDefault="00125DA5">
            <w:pPr>
              <w:autoSpaceDE w:val="0"/>
              <w:autoSpaceDN w:val="0"/>
              <w:adjustRightInd w:val="0"/>
            </w:pPr>
            <w:r>
              <w:t>учителям математики</w:t>
            </w:r>
          </w:p>
        </w:tc>
        <w:tc>
          <w:tcPr>
            <w:tcW w:w="1560" w:type="dxa"/>
            <w:vAlign w:val="center"/>
          </w:tcPr>
          <w:p w:rsidR="00125DA5" w:rsidRDefault="00125DA5" w:rsidP="00EF191E">
            <w:pPr>
              <w:pStyle w:val="ConsPlusNormal"/>
              <w:ind w:firstLine="0"/>
              <w:outlineLvl w:val="3"/>
              <w:rPr>
                <w:rFonts w:ascii="Times New Roman" w:hAnsi="Times New Roman" w:cs="Times New Roman"/>
                <w:sz w:val="24"/>
                <w:szCs w:val="24"/>
              </w:rPr>
            </w:pPr>
            <w:r>
              <w:rPr>
                <w:rFonts w:ascii="Times New Roman" w:hAnsi="Times New Roman" w:cs="Times New Roman"/>
                <w:sz w:val="24"/>
                <w:szCs w:val="24"/>
              </w:rPr>
              <w:t>20%</w:t>
            </w:r>
          </w:p>
        </w:tc>
      </w:tr>
      <w:tr w:rsidR="00125DA5" w:rsidTr="00B93A50">
        <w:trPr>
          <w:trHeight w:val="288"/>
        </w:trPr>
        <w:tc>
          <w:tcPr>
            <w:tcW w:w="709" w:type="dxa"/>
            <w:vMerge/>
            <w:vAlign w:val="center"/>
          </w:tcPr>
          <w:p w:rsidR="00125DA5" w:rsidRDefault="00125DA5">
            <w:pPr>
              <w:suppressAutoHyphens w:val="0"/>
              <w:rPr>
                <w:lang w:eastAsia="en-US"/>
              </w:rPr>
            </w:pPr>
          </w:p>
        </w:tc>
        <w:tc>
          <w:tcPr>
            <w:tcW w:w="6379" w:type="dxa"/>
            <w:vAlign w:val="center"/>
          </w:tcPr>
          <w:p w:rsidR="00125DA5" w:rsidRDefault="00125DA5">
            <w:pPr>
              <w:autoSpaceDE w:val="0"/>
              <w:autoSpaceDN w:val="0"/>
              <w:adjustRightInd w:val="0"/>
            </w:pPr>
            <w:r>
              <w:t xml:space="preserve">учителям русского языка, литературы </w:t>
            </w:r>
          </w:p>
        </w:tc>
        <w:tc>
          <w:tcPr>
            <w:tcW w:w="1560" w:type="dxa"/>
            <w:vAlign w:val="center"/>
          </w:tcPr>
          <w:p w:rsidR="00125DA5" w:rsidRDefault="00125DA5" w:rsidP="00EF191E">
            <w:pPr>
              <w:pStyle w:val="ConsPlusNormal"/>
              <w:ind w:firstLine="0"/>
              <w:outlineLvl w:val="3"/>
              <w:rPr>
                <w:rFonts w:ascii="Times New Roman" w:hAnsi="Times New Roman" w:cs="Times New Roman"/>
                <w:sz w:val="24"/>
                <w:szCs w:val="24"/>
              </w:rPr>
            </w:pPr>
            <w:r>
              <w:rPr>
                <w:rFonts w:ascii="Times New Roman" w:hAnsi="Times New Roman" w:cs="Times New Roman"/>
                <w:sz w:val="24"/>
                <w:szCs w:val="24"/>
              </w:rPr>
              <w:t>25%</w:t>
            </w:r>
          </w:p>
        </w:tc>
      </w:tr>
      <w:tr w:rsidR="00125DA5" w:rsidTr="00B93A50">
        <w:trPr>
          <w:trHeight w:val="429"/>
        </w:trPr>
        <w:tc>
          <w:tcPr>
            <w:tcW w:w="709" w:type="dxa"/>
            <w:vMerge/>
            <w:vAlign w:val="center"/>
          </w:tcPr>
          <w:p w:rsidR="00125DA5" w:rsidRDefault="00125DA5">
            <w:pPr>
              <w:suppressAutoHyphens w:val="0"/>
              <w:rPr>
                <w:lang w:eastAsia="en-US"/>
              </w:rPr>
            </w:pPr>
          </w:p>
        </w:tc>
        <w:tc>
          <w:tcPr>
            <w:tcW w:w="6379" w:type="dxa"/>
            <w:vAlign w:val="center"/>
          </w:tcPr>
          <w:p w:rsidR="00125DA5" w:rsidRDefault="00125DA5">
            <w:pPr>
              <w:autoSpaceDE w:val="0"/>
              <w:autoSpaceDN w:val="0"/>
              <w:adjustRightInd w:val="0"/>
            </w:pPr>
            <w:r>
              <w:t xml:space="preserve">учителям начальных классов </w:t>
            </w:r>
          </w:p>
        </w:tc>
        <w:tc>
          <w:tcPr>
            <w:tcW w:w="1560" w:type="dxa"/>
            <w:vAlign w:val="center"/>
          </w:tcPr>
          <w:p w:rsidR="00125DA5" w:rsidRDefault="00125DA5" w:rsidP="00EF191E">
            <w:pPr>
              <w:pStyle w:val="ConsPlusNormal"/>
              <w:ind w:firstLine="0"/>
              <w:outlineLvl w:val="3"/>
              <w:rPr>
                <w:rFonts w:ascii="Times New Roman" w:hAnsi="Times New Roman" w:cs="Times New Roman"/>
                <w:sz w:val="24"/>
                <w:szCs w:val="24"/>
              </w:rPr>
            </w:pPr>
            <w:r>
              <w:rPr>
                <w:rFonts w:ascii="Times New Roman" w:hAnsi="Times New Roman" w:cs="Times New Roman"/>
                <w:sz w:val="24"/>
                <w:szCs w:val="24"/>
              </w:rPr>
              <w:t>20%</w:t>
            </w:r>
          </w:p>
        </w:tc>
      </w:tr>
      <w:tr w:rsidR="00125DA5" w:rsidTr="00B93A50">
        <w:trPr>
          <w:trHeight w:val="545"/>
        </w:trPr>
        <w:tc>
          <w:tcPr>
            <w:tcW w:w="709" w:type="dxa"/>
            <w:vAlign w:val="center"/>
          </w:tcPr>
          <w:p w:rsidR="00125DA5" w:rsidRDefault="00125DA5">
            <w:pPr>
              <w:autoSpaceDE w:val="0"/>
              <w:autoSpaceDN w:val="0"/>
              <w:spacing w:line="276" w:lineRule="auto"/>
              <w:rPr>
                <w:lang w:eastAsia="en-US"/>
              </w:rPr>
            </w:pPr>
            <w:r>
              <w:rPr>
                <w:lang w:eastAsia="en-US"/>
              </w:rPr>
              <w:t>2.2.</w:t>
            </w:r>
          </w:p>
        </w:tc>
        <w:tc>
          <w:tcPr>
            <w:tcW w:w="6379" w:type="dxa"/>
            <w:vAlign w:val="center"/>
          </w:tcPr>
          <w:p w:rsidR="00125DA5" w:rsidRDefault="00125DA5">
            <w:pPr>
              <w:autoSpaceDE w:val="0"/>
              <w:autoSpaceDN w:val="0"/>
              <w:rPr>
                <w:lang w:eastAsia="en-US"/>
              </w:rPr>
            </w:pPr>
            <w:r>
              <w:rPr>
                <w:lang w:eastAsia="en-US"/>
              </w:rPr>
              <w:t>за классное руководство, кураторство&lt;***&gt;</w:t>
            </w:r>
          </w:p>
        </w:tc>
        <w:tc>
          <w:tcPr>
            <w:tcW w:w="1560" w:type="dxa"/>
            <w:vAlign w:val="center"/>
          </w:tcPr>
          <w:p w:rsidR="00125DA5" w:rsidRDefault="00125DA5">
            <w:pPr>
              <w:autoSpaceDE w:val="0"/>
              <w:autoSpaceDN w:val="0"/>
              <w:adjustRightInd w:val="0"/>
              <w:spacing w:line="276" w:lineRule="auto"/>
              <w:rPr>
                <w:lang w:eastAsia="en-US"/>
              </w:rPr>
            </w:pPr>
            <w:r>
              <w:rPr>
                <w:lang w:eastAsia="en-US"/>
              </w:rPr>
              <w:t>2 700,0 рублей</w:t>
            </w:r>
          </w:p>
        </w:tc>
      </w:tr>
      <w:tr w:rsidR="00125DA5" w:rsidTr="00B93A50">
        <w:trPr>
          <w:trHeight w:val="388"/>
        </w:trPr>
        <w:tc>
          <w:tcPr>
            <w:tcW w:w="709" w:type="dxa"/>
            <w:vMerge w:val="restart"/>
            <w:vAlign w:val="center"/>
          </w:tcPr>
          <w:p w:rsidR="00125DA5" w:rsidRDefault="00125DA5">
            <w:pPr>
              <w:autoSpaceDE w:val="0"/>
              <w:autoSpaceDN w:val="0"/>
              <w:spacing w:line="276" w:lineRule="auto"/>
              <w:rPr>
                <w:lang w:eastAsia="en-US"/>
              </w:rPr>
            </w:pPr>
            <w:r>
              <w:rPr>
                <w:lang w:eastAsia="en-US"/>
              </w:rPr>
              <w:t>2.3.</w:t>
            </w:r>
          </w:p>
        </w:tc>
        <w:tc>
          <w:tcPr>
            <w:tcW w:w="6379" w:type="dxa"/>
            <w:vAlign w:val="center"/>
          </w:tcPr>
          <w:p w:rsidR="00125DA5" w:rsidRDefault="00125DA5">
            <w:pPr>
              <w:autoSpaceDE w:val="0"/>
              <w:autoSpaceDN w:val="0"/>
              <w:adjustRightInd w:val="0"/>
              <w:ind w:firstLine="317"/>
              <w:rPr>
                <w:lang w:eastAsia="en-US"/>
              </w:rPr>
            </w:pPr>
            <w:r>
              <w:rPr>
                <w:lang w:eastAsia="en-US"/>
              </w:rPr>
              <w:t>за заведование элементами инфраструктуры:&lt;****&gt;:</w:t>
            </w:r>
          </w:p>
        </w:tc>
        <w:tc>
          <w:tcPr>
            <w:tcW w:w="1560" w:type="dxa"/>
          </w:tcPr>
          <w:p w:rsidR="00125DA5" w:rsidRDefault="00125DA5">
            <w:pPr>
              <w:autoSpaceDE w:val="0"/>
              <w:autoSpaceDN w:val="0"/>
              <w:adjustRightInd w:val="0"/>
              <w:spacing w:line="276" w:lineRule="auto"/>
              <w:rPr>
                <w:lang w:eastAsia="en-US"/>
              </w:rPr>
            </w:pPr>
          </w:p>
        </w:tc>
      </w:tr>
      <w:tr w:rsidR="00125DA5" w:rsidTr="00B93A50">
        <w:trPr>
          <w:trHeight w:val="352"/>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adjustRightInd w:val="0"/>
              <w:ind w:firstLine="317"/>
              <w:jc w:val="both"/>
              <w:rPr>
                <w:strike/>
                <w:lang w:eastAsia="en-US"/>
              </w:rPr>
            </w:pPr>
            <w:r>
              <w:rPr>
                <w:lang w:eastAsia="en-US"/>
              </w:rPr>
              <w:t>кабинетами, лабораториями,</w:t>
            </w:r>
          </w:p>
        </w:tc>
        <w:tc>
          <w:tcPr>
            <w:tcW w:w="1560" w:type="dxa"/>
            <w:vAlign w:val="center"/>
          </w:tcPr>
          <w:p w:rsidR="00125DA5" w:rsidRPr="00F66828" w:rsidRDefault="00125DA5">
            <w:pPr>
              <w:autoSpaceDE w:val="0"/>
              <w:autoSpaceDN w:val="0"/>
              <w:adjustRightInd w:val="0"/>
              <w:spacing w:line="276" w:lineRule="auto"/>
              <w:rPr>
                <w:lang w:eastAsia="en-US"/>
              </w:rPr>
            </w:pPr>
            <w:r w:rsidRPr="00F66828">
              <w:rPr>
                <w:lang w:eastAsia="en-US"/>
              </w:rPr>
              <w:t>10%</w:t>
            </w:r>
          </w:p>
        </w:tc>
      </w:tr>
      <w:tr w:rsidR="00125DA5" w:rsidTr="00B93A50">
        <w:trPr>
          <w:trHeight w:val="550"/>
        </w:trPr>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rPr>
                <w:strike/>
                <w:lang w:eastAsia="en-US"/>
              </w:rPr>
            </w:pPr>
            <w:r>
              <w:rPr>
                <w:lang w:eastAsia="en-US"/>
              </w:rPr>
              <w:t xml:space="preserve">учебно-опытными участками, мастерскими, музыкальными </w:t>
            </w:r>
            <w:r>
              <w:rPr>
                <w:lang w:eastAsia="en-US"/>
              </w:rPr>
              <w:br/>
              <w:t>и спортивными залами</w:t>
            </w:r>
          </w:p>
        </w:tc>
        <w:tc>
          <w:tcPr>
            <w:tcW w:w="1560" w:type="dxa"/>
            <w:vAlign w:val="center"/>
          </w:tcPr>
          <w:p w:rsidR="00125DA5" w:rsidRPr="00F66828" w:rsidRDefault="00125DA5">
            <w:pPr>
              <w:autoSpaceDE w:val="0"/>
              <w:autoSpaceDN w:val="0"/>
              <w:adjustRightInd w:val="0"/>
              <w:rPr>
                <w:lang w:eastAsia="en-US"/>
              </w:rPr>
            </w:pPr>
            <w:r w:rsidRPr="00F66828">
              <w:rPr>
                <w:lang w:eastAsia="en-US"/>
              </w:rPr>
              <w:t>20%</w:t>
            </w:r>
          </w:p>
        </w:tc>
      </w:tr>
      <w:tr w:rsidR="00125DA5" w:rsidTr="00B93A50">
        <w:trPr>
          <w:trHeight w:val="565"/>
        </w:trPr>
        <w:tc>
          <w:tcPr>
            <w:tcW w:w="709" w:type="dxa"/>
            <w:vAlign w:val="center"/>
          </w:tcPr>
          <w:p w:rsidR="00125DA5" w:rsidRDefault="00125DA5">
            <w:pPr>
              <w:autoSpaceDE w:val="0"/>
              <w:autoSpaceDN w:val="0"/>
              <w:spacing w:line="276" w:lineRule="auto"/>
              <w:rPr>
                <w:lang w:eastAsia="en-US"/>
              </w:rPr>
            </w:pPr>
            <w:r>
              <w:rPr>
                <w:lang w:eastAsia="en-US"/>
              </w:rPr>
              <w:t>2.4.</w:t>
            </w:r>
          </w:p>
        </w:tc>
        <w:tc>
          <w:tcPr>
            <w:tcW w:w="6379" w:type="dxa"/>
          </w:tcPr>
          <w:p w:rsidR="00125DA5" w:rsidRDefault="00125DA5">
            <w:pPr>
              <w:autoSpaceDE w:val="0"/>
              <w:autoSpaceDN w:val="0"/>
              <w:adjustRightInd w:val="0"/>
              <w:rPr>
                <w:lang w:eastAsia="en-US"/>
              </w:rPr>
            </w:pPr>
            <w:r>
              <w:rPr>
                <w:lang w:eastAsia="en-US"/>
              </w:rPr>
              <w:t xml:space="preserve">шеф-поварам за контроль качества поставляемых продуктов при организации питания </w:t>
            </w:r>
          </w:p>
        </w:tc>
        <w:tc>
          <w:tcPr>
            <w:tcW w:w="1560" w:type="dxa"/>
            <w:vAlign w:val="center"/>
          </w:tcPr>
          <w:p w:rsidR="00125DA5" w:rsidRPr="00F66828" w:rsidRDefault="00125DA5" w:rsidP="00EF191E">
            <w:pPr>
              <w:pStyle w:val="ConsPlusCell"/>
              <w:rPr>
                <w:rFonts w:ascii="Times New Roman" w:hAnsi="Times New Roman" w:cs="Times New Roman"/>
                <w:sz w:val="24"/>
                <w:szCs w:val="24"/>
                <w:lang w:eastAsia="en-US"/>
              </w:rPr>
            </w:pPr>
            <w:r w:rsidRPr="00F66828">
              <w:rPr>
                <w:rFonts w:ascii="Times New Roman" w:hAnsi="Times New Roman" w:cs="Times New Roman"/>
                <w:sz w:val="24"/>
                <w:szCs w:val="24"/>
                <w:lang w:eastAsia="en-US"/>
              </w:rPr>
              <w:t>20%</w:t>
            </w:r>
          </w:p>
        </w:tc>
      </w:tr>
      <w:tr w:rsidR="00125DA5" w:rsidTr="00B93A50">
        <w:trPr>
          <w:trHeight w:val="565"/>
        </w:trPr>
        <w:tc>
          <w:tcPr>
            <w:tcW w:w="709" w:type="dxa"/>
            <w:vAlign w:val="center"/>
          </w:tcPr>
          <w:p w:rsidR="00125DA5" w:rsidRDefault="00125DA5">
            <w:pPr>
              <w:autoSpaceDE w:val="0"/>
              <w:autoSpaceDN w:val="0"/>
              <w:spacing w:line="276" w:lineRule="auto"/>
              <w:rPr>
                <w:lang w:eastAsia="en-US"/>
              </w:rPr>
            </w:pPr>
            <w:r>
              <w:rPr>
                <w:lang w:eastAsia="en-US"/>
              </w:rPr>
              <w:t>2.5.</w:t>
            </w:r>
          </w:p>
        </w:tc>
        <w:tc>
          <w:tcPr>
            <w:tcW w:w="6379" w:type="dxa"/>
          </w:tcPr>
          <w:p w:rsidR="00125DA5" w:rsidRDefault="00125DA5">
            <w:pPr>
              <w:autoSpaceDE w:val="0"/>
              <w:autoSpaceDN w:val="0"/>
              <w:adjustRightInd w:val="0"/>
              <w:rPr>
                <w:lang w:eastAsia="en-US"/>
              </w:rPr>
            </w:pPr>
            <w:r>
              <w:rPr>
                <w:lang w:eastAsia="en-US"/>
              </w:rPr>
              <w:t>Выплата работникам, по должностям не отнесенным к педагогическим, исходя из объема, сложности и напряженности выполняемой работы</w:t>
            </w:r>
          </w:p>
        </w:tc>
        <w:tc>
          <w:tcPr>
            <w:tcW w:w="1560" w:type="dxa"/>
            <w:vAlign w:val="center"/>
          </w:tcPr>
          <w:p w:rsidR="00125DA5" w:rsidRPr="00F66828" w:rsidRDefault="00125DA5" w:rsidP="00EF191E">
            <w:pPr>
              <w:pStyle w:val="ConsPlusCell"/>
              <w:rPr>
                <w:rFonts w:ascii="Times New Roman" w:hAnsi="Times New Roman" w:cs="Times New Roman"/>
                <w:sz w:val="24"/>
                <w:szCs w:val="24"/>
                <w:lang w:eastAsia="en-US"/>
              </w:rPr>
            </w:pPr>
            <w:r w:rsidRPr="00F66828">
              <w:rPr>
                <w:rFonts w:ascii="Times New Roman" w:hAnsi="Times New Roman" w:cs="Times New Roman"/>
                <w:sz w:val="24"/>
                <w:szCs w:val="24"/>
                <w:lang w:eastAsia="en-US"/>
              </w:rPr>
              <w:t>150%</w:t>
            </w:r>
          </w:p>
        </w:tc>
      </w:tr>
      <w:tr w:rsidR="00125DA5" w:rsidTr="00B93A50">
        <w:tc>
          <w:tcPr>
            <w:tcW w:w="709" w:type="dxa"/>
            <w:vAlign w:val="center"/>
          </w:tcPr>
          <w:p w:rsidR="00125DA5" w:rsidRDefault="00125DA5">
            <w:pPr>
              <w:autoSpaceDE w:val="0"/>
              <w:autoSpaceDN w:val="0"/>
              <w:adjustRightInd w:val="0"/>
              <w:spacing w:line="276" w:lineRule="auto"/>
              <w:rPr>
                <w:lang w:eastAsia="en-US"/>
              </w:rPr>
            </w:pPr>
            <w:r>
              <w:rPr>
                <w:lang w:eastAsia="en-US"/>
              </w:rPr>
              <w:t>3</w:t>
            </w:r>
          </w:p>
        </w:tc>
        <w:tc>
          <w:tcPr>
            <w:tcW w:w="6379" w:type="dxa"/>
          </w:tcPr>
          <w:p w:rsidR="00125DA5" w:rsidRDefault="00125DA5">
            <w:pPr>
              <w:autoSpaceDE w:val="0"/>
              <w:autoSpaceDN w:val="0"/>
              <w:adjustRightInd w:val="0"/>
              <w:jc w:val="both"/>
              <w:rPr>
                <w:highlight w:val="yellow"/>
                <w:lang w:eastAsia="en-US"/>
              </w:rPr>
            </w:pPr>
            <w:r>
              <w:rPr>
                <w:lang w:eastAsia="en-US"/>
              </w:rPr>
              <w:t>специалистам,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бюджетными и казенными образовательными организациями либо продолжающим работу в образовательной организации. Персональная выплата устанавливается на срок первых пяти лет работы с момента окончания учебного заведения</w:t>
            </w:r>
          </w:p>
        </w:tc>
        <w:tc>
          <w:tcPr>
            <w:tcW w:w="1560" w:type="dxa"/>
            <w:vAlign w:val="center"/>
          </w:tcPr>
          <w:p w:rsidR="00125DA5" w:rsidRDefault="00125DA5">
            <w:pPr>
              <w:autoSpaceDE w:val="0"/>
              <w:autoSpaceDN w:val="0"/>
              <w:spacing w:line="276" w:lineRule="auto"/>
              <w:rPr>
                <w:lang w:eastAsia="en-US"/>
              </w:rPr>
            </w:pPr>
            <w:r>
              <w:rPr>
                <w:lang w:eastAsia="en-US"/>
              </w:rPr>
              <w:t>20%</w:t>
            </w:r>
          </w:p>
        </w:tc>
      </w:tr>
      <w:tr w:rsidR="00125DA5" w:rsidTr="00B93A50">
        <w:tc>
          <w:tcPr>
            <w:tcW w:w="709" w:type="dxa"/>
            <w:vMerge w:val="restart"/>
            <w:vAlign w:val="center"/>
          </w:tcPr>
          <w:p w:rsidR="00125DA5" w:rsidRDefault="00125DA5">
            <w:pPr>
              <w:autoSpaceDE w:val="0"/>
              <w:autoSpaceDN w:val="0"/>
              <w:adjustRightInd w:val="0"/>
              <w:spacing w:line="276" w:lineRule="auto"/>
              <w:rPr>
                <w:lang w:eastAsia="en-US"/>
              </w:rPr>
            </w:pPr>
            <w:r>
              <w:rPr>
                <w:lang w:eastAsia="en-US"/>
              </w:rPr>
              <w:t>4</w:t>
            </w:r>
          </w:p>
        </w:tc>
        <w:tc>
          <w:tcPr>
            <w:tcW w:w="6379" w:type="dxa"/>
          </w:tcPr>
          <w:p w:rsidR="00125DA5" w:rsidRDefault="00125DA5">
            <w:pPr>
              <w:autoSpaceDE w:val="0"/>
              <w:autoSpaceDN w:val="0"/>
              <w:adjustRightInd w:val="0"/>
              <w:jc w:val="both"/>
              <w:rPr>
                <w:lang w:eastAsia="en-US"/>
              </w:rPr>
            </w:pPr>
            <w:r>
              <w:rPr>
                <w:lang w:eastAsia="en-US"/>
              </w:rPr>
              <w:t>краевые выплаты воспитателям муниципальных бюджетных и казенных образовательных организаций, реализующих основную общеобразовательную программу дошкольного образования детей &lt;*****&gt;</w:t>
            </w:r>
          </w:p>
        </w:tc>
        <w:tc>
          <w:tcPr>
            <w:tcW w:w="1560" w:type="dxa"/>
            <w:vAlign w:val="center"/>
          </w:tcPr>
          <w:p w:rsidR="00125DA5" w:rsidRDefault="00125DA5">
            <w:pPr>
              <w:autoSpaceDE w:val="0"/>
              <w:autoSpaceDN w:val="0"/>
              <w:spacing w:line="276" w:lineRule="auto"/>
              <w:rPr>
                <w:lang w:eastAsia="en-US"/>
              </w:rPr>
            </w:pPr>
            <w:r>
              <w:rPr>
                <w:lang w:eastAsia="en-US"/>
              </w:rPr>
              <w:t>718,4 рубля</w:t>
            </w:r>
          </w:p>
        </w:tc>
      </w:tr>
      <w:tr w:rsidR="00125DA5" w:rsidTr="00B93A50">
        <w:tc>
          <w:tcPr>
            <w:tcW w:w="709" w:type="dxa"/>
            <w:vMerge/>
            <w:vAlign w:val="center"/>
          </w:tcPr>
          <w:p w:rsidR="00125DA5" w:rsidRDefault="00125DA5">
            <w:pPr>
              <w:suppressAutoHyphens w:val="0"/>
              <w:rPr>
                <w:lang w:eastAsia="en-US"/>
              </w:rPr>
            </w:pPr>
          </w:p>
        </w:tc>
        <w:tc>
          <w:tcPr>
            <w:tcW w:w="6379" w:type="dxa"/>
          </w:tcPr>
          <w:p w:rsidR="00125DA5" w:rsidRDefault="00125DA5">
            <w:pPr>
              <w:autoSpaceDE w:val="0"/>
              <w:autoSpaceDN w:val="0"/>
              <w:adjustRightInd w:val="0"/>
              <w:jc w:val="both"/>
              <w:rPr>
                <w:lang w:eastAsia="en-US"/>
              </w:rPr>
            </w:pPr>
            <w:r>
              <w:rPr>
                <w:lang w:eastAsia="en-US"/>
              </w:rPr>
              <w:t>краевые выплаты младшим воспитателям и помощникам воспитателей муниципальных бюджетных и казенных образовательных организаций, реализующих основную общеобразовательную программу дошкольного образования детей &lt;*****&gt;</w:t>
            </w:r>
          </w:p>
        </w:tc>
        <w:tc>
          <w:tcPr>
            <w:tcW w:w="1560" w:type="dxa"/>
            <w:vAlign w:val="center"/>
          </w:tcPr>
          <w:p w:rsidR="00125DA5" w:rsidRPr="00F66828" w:rsidRDefault="00125DA5" w:rsidP="00EF191E">
            <w:pPr>
              <w:pStyle w:val="ConsPlusCell"/>
              <w:rPr>
                <w:rFonts w:ascii="Times New Roman" w:hAnsi="Times New Roman" w:cs="Times New Roman"/>
                <w:sz w:val="24"/>
                <w:szCs w:val="24"/>
                <w:lang w:eastAsia="en-US"/>
              </w:rPr>
            </w:pPr>
            <w:r w:rsidRPr="00F66828">
              <w:rPr>
                <w:rFonts w:ascii="Times New Roman" w:hAnsi="Times New Roman" w:cs="Times New Roman"/>
                <w:sz w:val="24"/>
                <w:szCs w:val="24"/>
                <w:lang w:eastAsia="en-US"/>
              </w:rPr>
              <w:t>2 155,2 рубля</w:t>
            </w:r>
          </w:p>
        </w:tc>
      </w:tr>
    </w:tbl>
    <w:p w:rsidR="00125DA5" w:rsidRDefault="00125DA5" w:rsidP="00B93A50">
      <w:pPr>
        <w:ind w:firstLine="540"/>
        <w:jc w:val="both"/>
        <w:rPr>
          <w:sz w:val="28"/>
          <w:szCs w:val="28"/>
        </w:rPr>
      </w:pPr>
    </w:p>
    <w:p w:rsidR="00125DA5" w:rsidRDefault="00125DA5" w:rsidP="00B93A50">
      <w:pPr>
        <w:ind w:firstLine="540"/>
        <w:jc w:val="both"/>
        <w:rPr>
          <w:sz w:val="28"/>
          <w:szCs w:val="28"/>
        </w:rPr>
      </w:pPr>
    </w:p>
    <w:p w:rsidR="00125DA5" w:rsidRDefault="00125DA5" w:rsidP="00B93A50">
      <w:pPr>
        <w:autoSpaceDE w:val="0"/>
        <w:autoSpaceDN w:val="0"/>
        <w:adjustRightInd w:val="0"/>
        <w:ind w:left="567" w:right="195" w:firstLine="851"/>
        <w:jc w:val="both"/>
      </w:pPr>
      <w:r>
        <w:t>&lt;*&gt; Размеры выплат при наличии одновременно почетного звания и ученой степени суммируются. Для педагогических работников учитывается работа по профилю организации или профилю педагогической деятельности (преподаваемых дисциплин).</w:t>
      </w:r>
    </w:p>
    <w:p w:rsidR="00125DA5" w:rsidRDefault="00125DA5" w:rsidP="00B93A50">
      <w:pPr>
        <w:autoSpaceDE w:val="0"/>
        <w:autoSpaceDN w:val="0"/>
        <w:adjustRightInd w:val="0"/>
        <w:ind w:left="567" w:right="195" w:firstLine="851"/>
        <w:jc w:val="both"/>
      </w:pPr>
      <w:r>
        <w:t>&lt;**&gt; Производится при условии соответствия почетного звания, ученой степени профилю организации или профилю педагогической деятельности (преподаваемых дисциплин).</w:t>
      </w:r>
    </w:p>
    <w:p w:rsidR="00125DA5" w:rsidRDefault="00125DA5" w:rsidP="00B93A50">
      <w:pPr>
        <w:autoSpaceDE w:val="0"/>
        <w:autoSpaceDN w:val="0"/>
        <w:adjustRightInd w:val="0"/>
        <w:ind w:left="567" w:right="195" w:firstLine="851"/>
        <w:jc w:val="both"/>
      </w:pPr>
      <w:r>
        <w:t>&lt;***&gt; Вознаграждение выплачивается педагогическим работникам общеобразовательных организаций, профессиональных образовательных организаций (далее – образовательные организации).</w:t>
      </w:r>
    </w:p>
    <w:p w:rsidR="00125DA5" w:rsidRDefault="00125DA5" w:rsidP="00B93A50">
      <w:pPr>
        <w:autoSpaceDE w:val="0"/>
        <w:autoSpaceDN w:val="0"/>
        <w:adjustRightInd w:val="0"/>
        <w:ind w:left="567" w:right="195" w:firstLine="851"/>
        <w:jc w:val="both"/>
      </w:pPr>
      <w:r>
        <w:t>Размер выплаты педагогическим работникам за выполнение функций классного руководителя, куратора определяется исходя из расчета 2 700,0 рублей в месяц за выполнение функций классного руководителя, куратора в классе (группе) с наполняемостью не менее наполняемости, установленной для образовательных организаций в соответствии с законодательством Российской Федерации.</w:t>
      </w:r>
    </w:p>
    <w:p w:rsidR="00125DA5" w:rsidRDefault="00125DA5" w:rsidP="00B93A50">
      <w:pPr>
        <w:autoSpaceDE w:val="0"/>
        <w:autoSpaceDN w:val="0"/>
        <w:adjustRightInd w:val="0"/>
        <w:ind w:left="567" w:right="195" w:firstLine="851"/>
        <w:jc w:val="both"/>
      </w:pPr>
      <w:r>
        <w:t>Для классов (групп), наполняемость которых меньше установленной, размер вознаграждения уменьшается пропорционально численности обучающихся.</w:t>
      </w:r>
    </w:p>
    <w:p w:rsidR="00125DA5" w:rsidRDefault="00125DA5" w:rsidP="00B93A50">
      <w:pPr>
        <w:autoSpaceDE w:val="0"/>
        <w:autoSpaceDN w:val="0"/>
        <w:adjustRightInd w:val="0"/>
        <w:ind w:left="567" w:right="195" w:firstLine="851"/>
        <w:jc w:val="both"/>
      </w:pPr>
      <w:r>
        <w:t>&lt;****&gt; От минимального оклада (должностного оклада), ставки заработной платы, без учета нагрузки.</w:t>
      </w:r>
    </w:p>
    <w:p w:rsidR="00125DA5" w:rsidRDefault="00125DA5" w:rsidP="00B93A50">
      <w:pPr>
        <w:autoSpaceDE w:val="0"/>
        <w:autoSpaceDN w:val="0"/>
        <w:adjustRightInd w:val="0"/>
        <w:ind w:left="567" w:right="195" w:firstLine="851"/>
        <w:jc w:val="both"/>
      </w:pPr>
      <w:r>
        <w:t>&lt;*****&gt; Краевые выплаты воспитателям, младшим воспитателям и помощникам воспитателей образовательных организаций, реализующих основную общеобразовательную программу дошкольного образования детей, устанавливаются на основании приказа руководителя организации в виде выплаты стимулирующего характера, входящей в состав заработной платы работника, но не более 718,4 рубля на одного работника (воспитателя), 2 155,2 рубля на одного работника (младшего воспитателя и помощника воспитателя).</w:t>
      </w:r>
    </w:p>
    <w:p w:rsidR="00125DA5" w:rsidRDefault="00125DA5" w:rsidP="00B93A50">
      <w:pPr>
        <w:autoSpaceDE w:val="0"/>
        <w:autoSpaceDN w:val="0"/>
        <w:adjustRightInd w:val="0"/>
        <w:ind w:left="567" w:right="195" w:firstLine="851"/>
        <w:jc w:val="both"/>
      </w:pPr>
      <w:r>
        <w:t>Выплаты производятся сверх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 пропорционально отработанному времени.</w:t>
      </w:r>
    </w:p>
    <w:p w:rsidR="00125DA5" w:rsidRDefault="00125DA5" w:rsidP="00B93A50">
      <w:pPr>
        <w:ind w:left="567" w:firstLine="851"/>
        <w:jc w:val="both"/>
        <w:rPr>
          <w:sz w:val="28"/>
          <w:szCs w:val="28"/>
        </w:rPr>
      </w:pPr>
      <w:r>
        <w:t>На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p w:rsidR="00125DA5" w:rsidRDefault="00125DA5" w:rsidP="00052CD4">
      <w:pPr>
        <w:ind w:left="4248" w:firstLine="708"/>
      </w:pPr>
      <w:r>
        <w:t>Приложение  10</w:t>
      </w:r>
    </w:p>
    <w:p w:rsidR="00125DA5" w:rsidRDefault="00125DA5" w:rsidP="00052CD4">
      <w:pPr>
        <w:ind w:left="4956"/>
      </w:pPr>
      <w:r>
        <w:t>к Положению об оплате труда работников МБОУ Кошурниковской ООШ №22</w:t>
      </w:r>
    </w:p>
    <w:p w:rsidR="00125DA5" w:rsidRDefault="00125DA5"/>
    <w:p w:rsidR="00125DA5" w:rsidRDefault="00125DA5"/>
    <w:p w:rsidR="00125DA5" w:rsidRPr="00052CD4" w:rsidRDefault="00125DA5" w:rsidP="00052CD4">
      <w:pPr>
        <w:autoSpaceDE w:val="0"/>
        <w:jc w:val="center"/>
        <w:rPr>
          <w:b/>
        </w:rPr>
      </w:pPr>
      <w:r w:rsidRPr="00052CD4">
        <w:rPr>
          <w:b/>
        </w:rPr>
        <w:t>Предельный уровень соотношения среднемесячно</w:t>
      </w:r>
      <w:r>
        <w:rPr>
          <w:b/>
        </w:rPr>
        <w:t>й заработной платы руководителя</w:t>
      </w:r>
      <w:r w:rsidRPr="00052CD4">
        <w:rPr>
          <w:b/>
        </w:rPr>
        <w:t xml:space="preserve">, </w:t>
      </w:r>
      <w:r>
        <w:rPr>
          <w:b/>
        </w:rPr>
        <w:t>его</w:t>
      </w:r>
      <w:r w:rsidRPr="00052CD4">
        <w:rPr>
          <w:b/>
        </w:rPr>
        <w:t xml:space="preserve">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w:t>
      </w:r>
    </w:p>
    <w:p w:rsidR="00125DA5" w:rsidRPr="00052CD4" w:rsidRDefault="00125DA5" w:rsidP="00052CD4">
      <w:pPr>
        <w:autoSpaceDE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820"/>
      </w:tblGrid>
      <w:tr w:rsidR="00125DA5" w:rsidRPr="00052CD4" w:rsidTr="00706D7E">
        <w:tc>
          <w:tcPr>
            <w:tcW w:w="9464" w:type="dxa"/>
            <w:gridSpan w:val="2"/>
            <w:vAlign w:val="center"/>
          </w:tcPr>
          <w:p w:rsidR="00125DA5" w:rsidRDefault="00125DA5" w:rsidP="00706D7E">
            <w:pPr>
              <w:autoSpaceDE w:val="0"/>
            </w:pPr>
            <w:r w:rsidRPr="00052CD4">
              <w:t>Предельный уровень соотношения среднемесячной заработной платы руководителей, их заместителей,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w:t>
            </w:r>
          </w:p>
          <w:p w:rsidR="00125DA5" w:rsidRPr="00052CD4" w:rsidRDefault="00125DA5" w:rsidP="00706D7E">
            <w:pPr>
              <w:autoSpaceDE w:val="0"/>
              <w:rPr>
                <w:bCs/>
              </w:rPr>
            </w:pPr>
          </w:p>
        </w:tc>
      </w:tr>
      <w:tr w:rsidR="00125DA5" w:rsidRPr="00706D7E" w:rsidTr="00706D7E">
        <w:tc>
          <w:tcPr>
            <w:tcW w:w="4644" w:type="dxa"/>
            <w:vAlign w:val="center"/>
          </w:tcPr>
          <w:p w:rsidR="00125DA5" w:rsidRDefault="00125DA5" w:rsidP="00706D7E">
            <w:pPr>
              <w:autoSpaceDE w:val="0"/>
              <w:rPr>
                <w:bCs/>
              </w:rPr>
            </w:pPr>
          </w:p>
          <w:p w:rsidR="00125DA5" w:rsidRDefault="00125DA5" w:rsidP="00706D7E">
            <w:pPr>
              <w:autoSpaceDE w:val="0"/>
              <w:rPr>
                <w:bCs/>
              </w:rPr>
            </w:pPr>
            <w:r>
              <w:rPr>
                <w:bCs/>
              </w:rPr>
              <w:t>р</w:t>
            </w:r>
            <w:r w:rsidRPr="00706D7E">
              <w:rPr>
                <w:bCs/>
              </w:rPr>
              <w:t>уководитель</w:t>
            </w:r>
          </w:p>
          <w:p w:rsidR="00125DA5" w:rsidRPr="00706D7E" w:rsidRDefault="00125DA5" w:rsidP="00706D7E">
            <w:pPr>
              <w:autoSpaceDE w:val="0"/>
              <w:rPr>
                <w:bCs/>
              </w:rPr>
            </w:pPr>
          </w:p>
        </w:tc>
        <w:tc>
          <w:tcPr>
            <w:tcW w:w="4820" w:type="dxa"/>
            <w:vAlign w:val="center"/>
          </w:tcPr>
          <w:p w:rsidR="00125DA5" w:rsidRPr="00706D7E" w:rsidRDefault="00125DA5" w:rsidP="00706D7E">
            <w:pPr>
              <w:autoSpaceDE w:val="0"/>
              <w:rPr>
                <w:bCs/>
              </w:rPr>
            </w:pPr>
            <w:r w:rsidRPr="00706D7E">
              <w:rPr>
                <w:bCs/>
              </w:rPr>
              <w:t>заместитель руководителя</w:t>
            </w:r>
          </w:p>
        </w:tc>
      </w:tr>
      <w:tr w:rsidR="00125DA5" w:rsidRPr="00706D7E" w:rsidTr="00706D7E">
        <w:tc>
          <w:tcPr>
            <w:tcW w:w="4644" w:type="dxa"/>
          </w:tcPr>
          <w:p w:rsidR="00125DA5" w:rsidRDefault="00125DA5" w:rsidP="00EF191E">
            <w:pPr>
              <w:autoSpaceDE w:val="0"/>
              <w:rPr>
                <w:bCs/>
              </w:rPr>
            </w:pPr>
          </w:p>
          <w:p w:rsidR="00125DA5" w:rsidRDefault="00125DA5" w:rsidP="00EF191E">
            <w:pPr>
              <w:autoSpaceDE w:val="0"/>
              <w:rPr>
                <w:bCs/>
              </w:rPr>
            </w:pPr>
            <w:r w:rsidRPr="00706D7E">
              <w:rPr>
                <w:bCs/>
              </w:rPr>
              <w:t>2,63</w:t>
            </w:r>
          </w:p>
          <w:p w:rsidR="00125DA5" w:rsidRPr="00706D7E" w:rsidRDefault="00125DA5" w:rsidP="00EF191E">
            <w:pPr>
              <w:autoSpaceDE w:val="0"/>
              <w:rPr>
                <w:bCs/>
              </w:rPr>
            </w:pPr>
          </w:p>
        </w:tc>
        <w:tc>
          <w:tcPr>
            <w:tcW w:w="4820" w:type="dxa"/>
          </w:tcPr>
          <w:p w:rsidR="00125DA5" w:rsidRDefault="00125DA5" w:rsidP="00EF191E">
            <w:pPr>
              <w:autoSpaceDE w:val="0"/>
              <w:rPr>
                <w:bCs/>
              </w:rPr>
            </w:pPr>
          </w:p>
          <w:p w:rsidR="00125DA5" w:rsidRPr="00706D7E" w:rsidRDefault="00125DA5" w:rsidP="00EF191E">
            <w:pPr>
              <w:autoSpaceDE w:val="0"/>
              <w:rPr>
                <w:bCs/>
              </w:rPr>
            </w:pPr>
            <w:r w:rsidRPr="00706D7E">
              <w:rPr>
                <w:bCs/>
              </w:rPr>
              <w:t>2,68</w:t>
            </w:r>
          </w:p>
        </w:tc>
      </w:tr>
    </w:tbl>
    <w:p w:rsidR="00125DA5" w:rsidRPr="00052CD4" w:rsidRDefault="00125DA5"/>
    <w:sectPr w:rsidR="00125DA5" w:rsidRPr="00052CD4" w:rsidSect="00257057">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DA5" w:rsidRDefault="00125DA5" w:rsidP="00910152">
      <w:r>
        <w:separator/>
      </w:r>
    </w:p>
  </w:endnote>
  <w:endnote w:type="continuationSeparator" w:id="0">
    <w:p w:rsidR="00125DA5" w:rsidRDefault="00125DA5" w:rsidP="0091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5" w:rsidRDefault="00125DA5">
    <w:pPr>
      <w:pStyle w:val="Footer"/>
      <w:jc w:val="right"/>
    </w:pPr>
    <w:fldSimple w:instr="PAGE   \* MERGEFORMAT">
      <w:r>
        <w:rPr>
          <w:noProof/>
        </w:rPr>
        <w:t>3</w:t>
      </w:r>
    </w:fldSimple>
  </w:p>
  <w:p w:rsidR="00125DA5" w:rsidRDefault="00125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5" w:rsidRDefault="00125DA5">
    <w:pPr>
      <w:pStyle w:val="Footer"/>
      <w:jc w:val="right"/>
    </w:pPr>
    <w:fldSimple w:instr="PAGE   \* MERGEFORMAT">
      <w:r>
        <w:rPr>
          <w:noProof/>
        </w:rPr>
        <w:t>50</w:t>
      </w:r>
    </w:fldSimple>
  </w:p>
  <w:p w:rsidR="00125DA5" w:rsidRDefault="00125D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DA5" w:rsidRDefault="00125DA5" w:rsidP="00910152">
      <w:r>
        <w:separator/>
      </w:r>
    </w:p>
  </w:footnote>
  <w:footnote w:type="continuationSeparator" w:id="0">
    <w:p w:rsidR="00125DA5" w:rsidRDefault="00125DA5" w:rsidP="00910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A5" w:rsidRDefault="00125DA5">
    <w:pPr>
      <w:pStyle w:val="Header"/>
      <w:jc w:val="center"/>
    </w:pPr>
  </w:p>
  <w:p w:rsidR="00125DA5" w:rsidRDefault="00125D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0"/>
        </w:tabs>
        <w:ind w:left="432" w:hanging="432"/>
      </w:pPr>
      <w:rPr>
        <w:rFonts w:cs="Times New Roman"/>
      </w:rPr>
    </w:lvl>
    <w:lvl w:ilvl="1">
      <w:start w:val="1"/>
      <w:numFmt w:val="decimal"/>
      <w:pStyle w:val="Heading2"/>
      <w:lvlText w:val="%1.%2"/>
      <w:lvlJc w:val="left"/>
      <w:pPr>
        <w:tabs>
          <w:tab w:val="num" w:pos="0"/>
        </w:tabs>
        <w:ind w:left="576" w:hanging="576"/>
      </w:pPr>
      <w:rPr>
        <w:rFonts w:cs="Times New Roman"/>
      </w:rPr>
    </w:lvl>
    <w:lvl w:ilvl="2">
      <w:start w:val="1"/>
      <w:numFmt w:val="decimal"/>
      <w:pStyle w:val="Heading3"/>
      <w:lvlText w:val="%1.%2.%3"/>
      <w:lvlJc w:val="left"/>
      <w:pPr>
        <w:tabs>
          <w:tab w:val="num" w:pos="0"/>
        </w:tabs>
        <w:ind w:left="720" w:hanging="720"/>
      </w:pPr>
      <w:rPr>
        <w:rFonts w:cs="Times New Roman"/>
      </w:rPr>
    </w:lvl>
    <w:lvl w:ilvl="3">
      <w:start w:val="1"/>
      <w:numFmt w:val="decimal"/>
      <w:pStyle w:val="Heading4"/>
      <w:lvlText w:val="%1.%2.%3.%4"/>
      <w:lvlJc w:val="left"/>
      <w:pPr>
        <w:tabs>
          <w:tab w:val="num" w:pos="0"/>
        </w:tabs>
        <w:ind w:left="864" w:hanging="864"/>
      </w:pPr>
      <w:rPr>
        <w:rFonts w:cs="Times New Roman"/>
      </w:rPr>
    </w:lvl>
    <w:lvl w:ilvl="4">
      <w:start w:val="1"/>
      <w:numFmt w:val="decimal"/>
      <w:pStyle w:val="Heading5"/>
      <w:lvlText w:val="%1.%2.%3.%4.%5"/>
      <w:lvlJc w:val="left"/>
      <w:pPr>
        <w:tabs>
          <w:tab w:val="num" w:pos="0"/>
        </w:tabs>
        <w:ind w:left="1008" w:hanging="1008"/>
      </w:pPr>
      <w:rPr>
        <w:rFonts w:cs="Times New Roman"/>
      </w:rPr>
    </w:lvl>
    <w:lvl w:ilvl="5">
      <w:start w:val="1"/>
      <w:numFmt w:val="decimal"/>
      <w:pStyle w:val="Heading6"/>
      <w:lvlText w:val="%1.%2.%3.%4.%5.%6"/>
      <w:lvlJc w:val="left"/>
      <w:pPr>
        <w:tabs>
          <w:tab w:val="num" w:pos="0"/>
        </w:tabs>
        <w:ind w:left="1152" w:hanging="1152"/>
      </w:pPr>
      <w:rPr>
        <w:rFonts w:cs="Times New Roman"/>
      </w:rPr>
    </w:lvl>
    <w:lvl w:ilvl="6">
      <w:start w:val="1"/>
      <w:numFmt w:val="decimal"/>
      <w:pStyle w:val="Heading7"/>
      <w:lvlText w:val="%1.%2.%3.%4.%5.%6.%7"/>
      <w:lvlJc w:val="left"/>
      <w:pPr>
        <w:tabs>
          <w:tab w:val="num" w:pos="0"/>
        </w:tabs>
        <w:ind w:left="1296" w:hanging="1296"/>
      </w:pPr>
      <w:rPr>
        <w:rFonts w:cs="Times New Roman"/>
      </w:rPr>
    </w:lvl>
    <w:lvl w:ilvl="7">
      <w:start w:val="1"/>
      <w:numFmt w:val="decimal"/>
      <w:pStyle w:val="Heading8"/>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360"/>
        </w:tabs>
        <w:ind w:left="360" w:hanging="360"/>
      </w:pPr>
      <w:rPr>
        <w:rFonts w:ascii="Symbol" w:hAnsi="Symbol"/>
      </w:rPr>
    </w:lvl>
  </w:abstractNum>
  <w:abstractNum w:abstractNumId="3">
    <w:nsid w:val="133348F3"/>
    <w:multiLevelType w:val="hybridMultilevel"/>
    <w:tmpl w:val="358A46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1F7C73"/>
    <w:multiLevelType w:val="hybridMultilevel"/>
    <w:tmpl w:val="211ECCEC"/>
    <w:lvl w:ilvl="0" w:tplc="C32CFEBC">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802504"/>
    <w:multiLevelType w:val="hybridMultilevel"/>
    <w:tmpl w:val="FC947AA2"/>
    <w:lvl w:ilvl="0" w:tplc="CEDC89AC">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3817591"/>
    <w:multiLevelType w:val="multilevel"/>
    <w:tmpl w:val="F7B441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num>
  <w:num w:numId="7">
    <w:abstractNumId w:val="6"/>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AB9"/>
    <w:rsid w:val="00037113"/>
    <w:rsid w:val="00046EC5"/>
    <w:rsid w:val="00052CD4"/>
    <w:rsid w:val="00075CE0"/>
    <w:rsid w:val="000D2720"/>
    <w:rsid w:val="000D61B0"/>
    <w:rsid w:val="000F7C16"/>
    <w:rsid w:val="00111D45"/>
    <w:rsid w:val="00125DA5"/>
    <w:rsid w:val="00127321"/>
    <w:rsid w:val="00155051"/>
    <w:rsid w:val="001715E0"/>
    <w:rsid w:val="00196E7E"/>
    <w:rsid w:val="001974BF"/>
    <w:rsid w:val="00207464"/>
    <w:rsid w:val="00255E78"/>
    <w:rsid w:val="00257057"/>
    <w:rsid w:val="002575D9"/>
    <w:rsid w:val="002626E5"/>
    <w:rsid w:val="002B79A9"/>
    <w:rsid w:val="002C5173"/>
    <w:rsid w:val="00340BD5"/>
    <w:rsid w:val="003414F5"/>
    <w:rsid w:val="00344229"/>
    <w:rsid w:val="00380984"/>
    <w:rsid w:val="00396A58"/>
    <w:rsid w:val="003D4521"/>
    <w:rsid w:val="003D600B"/>
    <w:rsid w:val="003D6322"/>
    <w:rsid w:val="00443CCF"/>
    <w:rsid w:val="00444627"/>
    <w:rsid w:val="004501B0"/>
    <w:rsid w:val="0046223E"/>
    <w:rsid w:val="00492222"/>
    <w:rsid w:val="004A4017"/>
    <w:rsid w:val="0051289B"/>
    <w:rsid w:val="00525FA3"/>
    <w:rsid w:val="00531011"/>
    <w:rsid w:val="00592EFD"/>
    <w:rsid w:val="005A6D44"/>
    <w:rsid w:val="005F0AA1"/>
    <w:rsid w:val="006227BC"/>
    <w:rsid w:val="00626FD5"/>
    <w:rsid w:val="006314BE"/>
    <w:rsid w:val="0064780D"/>
    <w:rsid w:val="00651390"/>
    <w:rsid w:val="00685B18"/>
    <w:rsid w:val="00697FF1"/>
    <w:rsid w:val="00706D7E"/>
    <w:rsid w:val="00714C2C"/>
    <w:rsid w:val="00717E3A"/>
    <w:rsid w:val="007408D1"/>
    <w:rsid w:val="00753CE2"/>
    <w:rsid w:val="007617CD"/>
    <w:rsid w:val="007855C5"/>
    <w:rsid w:val="007C7CA9"/>
    <w:rsid w:val="0082426B"/>
    <w:rsid w:val="00886395"/>
    <w:rsid w:val="008D3AE9"/>
    <w:rsid w:val="008D4AB9"/>
    <w:rsid w:val="008E2994"/>
    <w:rsid w:val="008E5C56"/>
    <w:rsid w:val="008E71CE"/>
    <w:rsid w:val="008E7B43"/>
    <w:rsid w:val="00910152"/>
    <w:rsid w:val="0091489C"/>
    <w:rsid w:val="00943D75"/>
    <w:rsid w:val="00957938"/>
    <w:rsid w:val="00961C54"/>
    <w:rsid w:val="009708A6"/>
    <w:rsid w:val="0098553A"/>
    <w:rsid w:val="009A17D2"/>
    <w:rsid w:val="00A05E01"/>
    <w:rsid w:val="00A61A49"/>
    <w:rsid w:val="00A7559B"/>
    <w:rsid w:val="00A9065B"/>
    <w:rsid w:val="00AB1613"/>
    <w:rsid w:val="00AD5188"/>
    <w:rsid w:val="00B03A6D"/>
    <w:rsid w:val="00B22769"/>
    <w:rsid w:val="00B27B62"/>
    <w:rsid w:val="00B45835"/>
    <w:rsid w:val="00B93A50"/>
    <w:rsid w:val="00BB292E"/>
    <w:rsid w:val="00BD7CE6"/>
    <w:rsid w:val="00BD7EAC"/>
    <w:rsid w:val="00BE0E85"/>
    <w:rsid w:val="00C21D0C"/>
    <w:rsid w:val="00C43875"/>
    <w:rsid w:val="00C53074"/>
    <w:rsid w:val="00C55D05"/>
    <w:rsid w:val="00C95B89"/>
    <w:rsid w:val="00C96779"/>
    <w:rsid w:val="00CB1D8D"/>
    <w:rsid w:val="00CC6C94"/>
    <w:rsid w:val="00D16B49"/>
    <w:rsid w:val="00D347DC"/>
    <w:rsid w:val="00D45C20"/>
    <w:rsid w:val="00D768DE"/>
    <w:rsid w:val="00D91364"/>
    <w:rsid w:val="00DA180D"/>
    <w:rsid w:val="00DA418F"/>
    <w:rsid w:val="00DA5FAE"/>
    <w:rsid w:val="00DC05CB"/>
    <w:rsid w:val="00DD458D"/>
    <w:rsid w:val="00E63919"/>
    <w:rsid w:val="00E827D8"/>
    <w:rsid w:val="00EA27C8"/>
    <w:rsid w:val="00EA3ED2"/>
    <w:rsid w:val="00EB5413"/>
    <w:rsid w:val="00EB6A3D"/>
    <w:rsid w:val="00EF191E"/>
    <w:rsid w:val="00F06DDE"/>
    <w:rsid w:val="00F24172"/>
    <w:rsid w:val="00F57F29"/>
    <w:rsid w:val="00F66828"/>
    <w:rsid w:val="00F8543B"/>
    <w:rsid w:val="00FB72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A50"/>
    <w:pPr>
      <w:suppressAutoHyphens/>
    </w:pPr>
    <w:rPr>
      <w:rFonts w:ascii="Times New Roman" w:eastAsia="Times New Roman" w:hAnsi="Times New Roman"/>
      <w:sz w:val="24"/>
      <w:szCs w:val="24"/>
      <w:lang w:eastAsia="ar-SA"/>
    </w:rPr>
  </w:style>
  <w:style w:type="paragraph" w:styleId="Heading1">
    <w:name w:val="heading 1"/>
    <w:basedOn w:val="Default"/>
    <w:next w:val="Default"/>
    <w:link w:val="Heading1Char"/>
    <w:uiPriority w:val="99"/>
    <w:qFormat/>
    <w:rsid w:val="00B93A50"/>
    <w:pPr>
      <w:numPr>
        <w:numId w:val="2"/>
      </w:numPr>
      <w:outlineLvl w:val="0"/>
    </w:pPr>
    <w:rPr>
      <w:color w:val="auto"/>
    </w:rPr>
  </w:style>
  <w:style w:type="paragraph" w:styleId="Heading2">
    <w:name w:val="heading 2"/>
    <w:basedOn w:val="Normal"/>
    <w:next w:val="Normal"/>
    <w:link w:val="Heading2Char"/>
    <w:uiPriority w:val="99"/>
    <w:qFormat/>
    <w:rsid w:val="00B93A50"/>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B93A50"/>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93A50"/>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B93A50"/>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B93A50"/>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B93A50"/>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99"/>
    <w:qFormat/>
    <w:rsid w:val="00B93A50"/>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B93A5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3A50"/>
    <w:rPr>
      <w:rFonts w:ascii="Times New Roman" w:eastAsia="Times New Roman" w:hAnsi="Times New Roman" w:cs="Times New Roman"/>
      <w:sz w:val="24"/>
      <w:szCs w:val="24"/>
      <w:lang w:eastAsia="ar-SA" w:bidi="ar-SA"/>
    </w:rPr>
  </w:style>
  <w:style w:type="character" w:customStyle="1" w:styleId="Heading2Char">
    <w:name w:val="Heading 2 Char"/>
    <w:basedOn w:val="DefaultParagraphFont"/>
    <w:link w:val="Heading2"/>
    <w:uiPriority w:val="99"/>
    <w:semiHidden/>
    <w:locked/>
    <w:rsid w:val="00B93A50"/>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B93A50"/>
    <w:rPr>
      <w:rFonts w:ascii="Arial" w:hAnsi="Arial" w:cs="Arial"/>
      <w:b/>
      <w:bCs/>
      <w:sz w:val="26"/>
      <w:szCs w:val="26"/>
      <w:lang w:eastAsia="ar-SA" w:bidi="ar-SA"/>
    </w:rPr>
  </w:style>
  <w:style w:type="character" w:customStyle="1" w:styleId="Heading4Char">
    <w:name w:val="Heading 4 Char"/>
    <w:basedOn w:val="DefaultParagraphFont"/>
    <w:link w:val="Heading4"/>
    <w:uiPriority w:val="99"/>
    <w:semiHidden/>
    <w:locked/>
    <w:rsid w:val="00B93A50"/>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B93A50"/>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sid w:val="00B93A50"/>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sid w:val="00B93A50"/>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B93A50"/>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B93A50"/>
    <w:rPr>
      <w:rFonts w:ascii="Cambria" w:hAnsi="Cambria" w:cs="Times New Roman"/>
      <w:i/>
      <w:iCs/>
      <w:color w:val="404040"/>
      <w:sz w:val="20"/>
      <w:szCs w:val="20"/>
      <w:lang w:eastAsia="ar-SA" w:bidi="ar-SA"/>
    </w:rPr>
  </w:style>
  <w:style w:type="character" w:styleId="Hyperlink">
    <w:name w:val="Hyperlink"/>
    <w:basedOn w:val="DefaultParagraphFont"/>
    <w:uiPriority w:val="99"/>
    <w:semiHidden/>
    <w:rsid w:val="00B93A50"/>
    <w:rPr>
      <w:rFonts w:cs="Times New Roman"/>
      <w:color w:val="000080"/>
      <w:u w:val="single"/>
    </w:rPr>
  </w:style>
  <w:style w:type="character" w:styleId="FollowedHyperlink">
    <w:name w:val="FollowedHyperlink"/>
    <w:basedOn w:val="DefaultParagraphFont"/>
    <w:uiPriority w:val="99"/>
    <w:semiHidden/>
    <w:rsid w:val="00B93A50"/>
    <w:rPr>
      <w:rFonts w:cs="Times New Roman"/>
      <w:color w:val="800080"/>
      <w:u w:val="single"/>
    </w:rPr>
  </w:style>
  <w:style w:type="paragraph" w:styleId="NormalWeb">
    <w:name w:val="Normal (Web)"/>
    <w:basedOn w:val="Normal"/>
    <w:uiPriority w:val="99"/>
    <w:semiHidden/>
    <w:rsid w:val="00B93A50"/>
    <w:pPr>
      <w:spacing w:before="280" w:after="280"/>
    </w:pPr>
  </w:style>
  <w:style w:type="paragraph" w:styleId="Header">
    <w:name w:val="header"/>
    <w:basedOn w:val="Normal"/>
    <w:link w:val="HeaderChar"/>
    <w:uiPriority w:val="99"/>
    <w:rsid w:val="00B93A50"/>
    <w:pPr>
      <w:tabs>
        <w:tab w:val="center" w:pos="4677"/>
        <w:tab w:val="right" w:pos="9355"/>
      </w:tabs>
    </w:pPr>
  </w:style>
  <w:style w:type="character" w:customStyle="1" w:styleId="HeaderChar">
    <w:name w:val="Header Char"/>
    <w:basedOn w:val="DefaultParagraphFont"/>
    <w:link w:val="Header"/>
    <w:uiPriority w:val="99"/>
    <w:locked/>
    <w:rsid w:val="00B93A50"/>
    <w:rPr>
      <w:rFonts w:ascii="Times New Roman" w:hAnsi="Times New Roman" w:cs="Times New Roman"/>
      <w:sz w:val="24"/>
      <w:szCs w:val="24"/>
      <w:lang w:eastAsia="ar-SA" w:bidi="ar-SA"/>
    </w:rPr>
  </w:style>
  <w:style w:type="paragraph" w:styleId="Footer">
    <w:name w:val="footer"/>
    <w:basedOn w:val="Normal"/>
    <w:link w:val="FooterChar"/>
    <w:uiPriority w:val="99"/>
    <w:rsid w:val="00B93A50"/>
    <w:pPr>
      <w:tabs>
        <w:tab w:val="center" w:pos="4677"/>
        <w:tab w:val="right" w:pos="9355"/>
      </w:tabs>
    </w:pPr>
  </w:style>
  <w:style w:type="character" w:customStyle="1" w:styleId="FooterChar">
    <w:name w:val="Footer Char"/>
    <w:basedOn w:val="DefaultParagraphFont"/>
    <w:link w:val="Footer"/>
    <w:uiPriority w:val="99"/>
    <w:locked/>
    <w:rsid w:val="00B93A50"/>
    <w:rPr>
      <w:rFonts w:ascii="Times New Roman" w:hAnsi="Times New Roman" w:cs="Times New Roman"/>
      <w:sz w:val="24"/>
      <w:szCs w:val="24"/>
      <w:lang w:eastAsia="ar-SA" w:bidi="ar-SA"/>
    </w:rPr>
  </w:style>
  <w:style w:type="paragraph" w:styleId="BodyText">
    <w:name w:val="Body Text"/>
    <w:basedOn w:val="Normal"/>
    <w:link w:val="BodyTextChar"/>
    <w:uiPriority w:val="99"/>
    <w:semiHidden/>
    <w:rsid w:val="00B93A50"/>
    <w:pPr>
      <w:spacing w:before="280" w:after="280"/>
    </w:pPr>
  </w:style>
  <w:style w:type="character" w:customStyle="1" w:styleId="BodyTextChar">
    <w:name w:val="Body Text Char"/>
    <w:basedOn w:val="DefaultParagraphFont"/>
    <w:link w:val="BodyText"/>
    <w:uiPriority w:val="99"/>
    <w:semiHidden/>
    <w:locked/>
    <w:rsid w:val="00B93A50"/>
    <w:rPr>
      <w:rFonts w:ascii="Times New Roman" w:hAnsi="Times New Roman" w:cs="Times New Roman"/>
      <w:sz w:val="24"/>
      <w:szCs w:val="24"/>
      <w:lang w:eastAsia="ar-SA" w:bidi="ar-SA"/>
    </w:rPr>
  </w:style>
  <w:style w:type="paragraph" w:styleId="List">
    <w:name w:val="List"/>
    <w:basedOn w:val="BodyText"/>
    <w:uiPriority w:val="99"/>
    <w:semiHidden/>
    <w:rsid w:val="00B93A50"/>
    <w:rPr>
      <w:rFonts w:ascii="Arial" w:hAnsi="Arial" w:cs="Mangal"/>
    </w:rPr>
  </w:style>
  <w:style w:type="paragraph" w:styleId="BalloonText">
    <w:name w:val="Balloon Text"/>
    <w:basedOn w:val="Normal"/>
    <w:link w:val="BalloonTextChar"/>
    <w:uiPriority w:val="99"/>
    <w:semiHidden/>
    <w:rsid w:val="00B93A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3A50"/>
    <w:rPr>
      <w:rFonts w:ascii="Tahoma" w:hAnsi="Tahoma" w:cs="Tahoma"/>
      <w:sz w:val="16"/>
      <w:szCs w:val="16"/>
      <w:lang w:eastAsia="ar-SA" w:bidi="ar-SA"/>
    </w:rPr>
  </w:style>
  <w:style w:type="paragraph" w:customStyle="1" w:styleId="a">
    <w:name w:val="Заголовок"/>
    <w:basedOn w:val="Normal"/>
    <w:next w:val="BodyText"/>
    <w:uiPriority w:val="99"/>
    <w:rsid w:val="00B93A50"/>
    <w:pPr>
      <w:keepNext/>
      <w:spacing w:before="240" w:after="120"/>
    </w:pPr>
    <w:rPr>
      <w:rFonts w:ascii="Arial" w:eastAsia="Arial Unicode MS" w:hAnsi="Arial" w:cs="Mangal"/>
      <w:sz w:val="28"/>
      <w:szCs w:val="28"/>
    </w:rPr>
  </w:style>
  <w:style w:type="paragraph" w:customStyle="1" w:styleId="1">
    <w:name w:val="Название1"/>
    <w:basedOn w:val="Normal"/>
    <w:uiPriority w:val="99"/>
    <w:rsid w:val="00B93A50"/>
    <w:pPr>
      <w:suppressLineNumbers/>
      <w:spacing w:before="120" w:after="120"/>
    </w:pPr>
    <w:rPr>
      <w:rFonts w:ascii="Arial" w:hAnsi="Arial" w:cs="Mangal"/>
      <w:i/>
      <w:iCs/>
      <w:sz w:val="20"/>
    </w:rPr>
  </w:style>
  <w:style w:type="paragraph" w:customStyle="1" w:styleId="10">
    <w:name w:val="Указатель1"/>
    <w:basedOn w:val="Normal"/>
    <w:uiPriority w:val="99"/>
    <w:rsid w:val="00B93A50"/>
    <w:pPr>
      <w:suppressLineNumbers/>
    </w:pPr>
    <w:rPr>
      <w:rFonts w:ascii="Arial" w:hAnsi="Arial" w:cs="Mangal"/>
    </w:rPr>
  </w:style>
  <w:style w:type="paragraph" w:customStyle="1" w:styleId="Default">
    <w:name w:val="Default"/>
    <w:uiPriority w:val="99"/>
    <w:rsid w:val="00B93A50"/>
    <w:pPr>
      <w:suppressAutoHyphens/>
      <w:autoSpaceDE w:val="0"/>
    </w:pPr>
    <w:rPr>
      <w:rFonts w:ascii="Times New Roman" w:hAnsi="Times New Roman"/>
      <w:color w:val="000000"/>
      <w:sz w:val="24"/>
      <w:szCs w:val="24"/>
      <w:lang w:eastAsia="ar-SA"/>
    </w:rPr>
  </w:style>
  <w:style w:type="paragraph" w:customStyle="1" w:styleId="ConsPlusNormal">
    <w:name w:val="ConsPlusNormal"/>
    <w:uiPriority w:val="99"/>
    <w:rsid w:val="00B93A50"/>
    <w:pPr>
      <w:widowControl w:val="0"/>
      <w:suppressAutoHyphens/>
      <w:autoSpaceDE w:val="0"/>
      <w:ind w:firstLine="720"/>
    </w:pPr>
    <w:rPr>
      <w:rFonts w:ascii="Arial" w:hAnsi="Arial" w:cs="Arial"/>
      <w:sz w:val="20"/>
      <w:szCs w:val="20"/>
      <w:lang w:eastAsia="ar-SA"/>
    </w:rPr>
  </w:style>
  <w:style w:type="paragraph" w:customStyle="1" w:styleId="ConsNormal">
    <w:name w:val="ConsNormal"/>
    <w:uiPriority w:val="99"/>
    <w:rsid w:val="00B93A50"/>
    <w:pPr>
      <w:widowControl w:val="0"/>
      <w:suppressAutoHyphens/>
      <w:autoSpaceDE w:val="0"/>
      <w:ind w:right="19772" w:firstLine="720"/>
    </w:pPr>
    <w:rPr>
      <w:rFonts w:ascii="Arial" w:hAnsi="Arial" w:cs="Arial"/>
      <w:sz w:val="20"/>
      <w:szCs w:val="20"/>
      <w:lang w:eastAsia="ar-SA"/>
    </w:rPr>
  </w:style>
  <w:style w:type="paragraph" w:customStyle="1" w:styleId="ConsNonformat">
    <w:name w:val="ConsNonformat"/>
    <w:uiPriority w:val="99"/>
    <w:rsid w:val="00B93A50"/>
    <w:pPr>
      <w:widowControl w:val="0"/>
      <w:suppressAutoHyphens/>
      <w:autoSpaceDE w:val="0"/>
      <w:ind w:right="19772"/>
    </w:pPr>
    <w:rPr>
      <w:rFonts w:ascii="Courier New" w:hAnsi="Courier New" w:cs="Courier New"/>
      <w:sz w:val="20"/>
      <w:szCs w:val="20"/>
      <w:lang w:eastAsia="ar-SA"/>
    </w:rPr>
  </w:style>
  <w:style w:type="paragraph" w:customStyle="1" w:styleId="ConsPlusNonformat">
    <w:name w:val="ConsPlusNonformat"/>
    <w:uiPriority w:val="99"/>
    <w:rsid w:val="00B93A50"/>
    <w:pPr>
      <w:widowControl w:val="0"/>
      <w:suppressAutoHyphens/>
      <w:autoSpaceDE w:val="0"/>
    </w:pPr>
    <w:rPr>
      <w:rFonts w:ascii="Courier New" w:hAnsi="Courier New" w:cs="Courier New"/>
      <w:sz w:val="20"/>
      <w:szCs w:val="20"/>
      <w:lang w:eastAsia="ar-SA"/>
    </w:rPr>
  </w:style>
  <w:style w:type="paragraph" w:customStyle="1" w:styleId="ConsPlusTitle">
    <w:name w:val="ConsPlusTitle"/>
    <w:uiPriority w:val="99"/>
    <w:rsid w:val="00B93A50"/>
    <w:pPr>
      <w:widowControl w:val="0"/>
      <w:suppressAutoHyphens/>
      <w:autoSpaceDE w:val="0"/>
    </w:pPr>
    <w:rPr>
      <w:rFonts w:ascii="Arial" w:hAnsi="Arial" w:cs="Arial"/>
      <w:b/>
      <w:bCs/>
      <w:sz w:val="20"/>
      <w:szCs w:val="20"/>
      <w:lang w:eastAsia="ar-SA"/>
    </w:rPr>
  </w:style>
  <w:style w:type="paragraph" w:customStyle="1" w:styleId="11">
    <w:name w:val="Текст1"/>
    <w:basedOn w:val="Normal"/>
    <w:uiPriority w:val="99"/>
    <w:rsid w:val="00B93A50"/>
    <w:pPr>
      <w:autoSpaceDE w:val="0"/>
    </w:pPr>
    <w:rPr>
      <w:rFonts w:ascii="Courier New" w:hAnsi="Courier New" w:cs="Courier New"/>
      <w:sz w:val="20"/>
      <w:szCs w:val="20"/>
    </w:rPr>
  </w:style>
  <w:style w:type="paragraph" w:customStyle="1" w:styleId="ConsPlusCell">
    <w:name w:val="ConsPlusCell"/>
    <w:uiPriority w:val="99"/>
    <w:rsid w:val="00B93A50"/>
    <w:pPr>
      <w:widowControl w:val="0"/>
      <w:suppressAutoHyphens/>
      <w:autoSpaceDE w:val="0"/>
    </w:pPr>
    <w:rPr>
      <w:rFonts w:ascii="Arial" w:hAnsi="Arial" w:cs="Arial"/>
      <w:sz w:val="20"/>
      <w:szCs w:val="20"/>
      <w:lang w:eastAsia="ar-SA"/>
    </w:rPr>
  </w:style>
  <w:style w:type="paragraph" w:customStyle="1" w:styleId="Style5">
    <w:name w:val="Style5"/>
    <w:basedOn w:val="Normal"/>
    <w:uiPriority w:val="99"/>
    <w:rsid w:val="00B93A50"/>
    <w:pPr>
      <w:widowControl w:val="0"/>
      <w:autoSpaceDE w:val="0"/>
      <w:spacing w:line="218" w:lineRule="exact"/>
      <w:jc w:val="both"/>
    </w:pPr>
  </w:style>
  <w:style w:type="paragraph" w:customStyle="1" w:styleId="a0">
    <w:name w:val="Нормальный (таблица)"/>
    <w:basedOn w:val="Normal"/>
    <w:next w:val="Normal"/>
    <w:uiPriority w:val="99"/>
    <w:rsid w:val="00B93A50"/>
    <w:pPr>
      <w:widowControl w:val="0"/>
      <w:autoSpaceDE w:val="0"/>
      <w:jc w:val="both"/>
    </w:pPr>
    <w:rPr>
      <w:rFonts w:ascii="Arial" w:hAnsi="Arial"/>
    </w:rPr>
  </w:style>
  <w:style w:type="paragraph" w:customStyle="1" w:styleId="a1">
    <w:name w:val="Прижатый влево"/>
    <w:basedOn w:val="Normal"/>
    <w:next w:val="Normal"/>
    <w:uiPriority w:val="99"/>
    <w:rsid w:val="00B93A50"/>
    <w:pPr>
      <w:widowControl w:val="0"/>
      <w:autoSpaceDE w:val="0"/>
    </w:pPr>
    <w:rPr>
      <w:rFonts w:ascii="Arial" w:hAnsi="Arial"/>
    </w:rPr>
  </w:style>
  <w:style w:type="paragraph" w:customStyle="1" w:styleId="a2">
    <w:name w:val="Содержимое таблицы"/>
    <w:basedOn w:val="Normal"/>
    <w:uiPriority w:val="99"/>
    <w:rsid w:val="00B93A50"/>
    <w:pPr>
      <w:suppressLineNumbers/>
    </w:pPr>
  </w:style>
  <w:style w:type="paragraph" w:customStyle="1" w:styleId="a3">
    <w:name w:val="Заголовок таблицы"/>
    <w:basedOn w:val="a2"/>
    <w:uiPriority w:val="99"/>
    <w:rsid w:val="00B93A50"/>
    <w:pPr>
      <w:jc w:val="center"/>
    </w:pPr>
    <w:rPr>
      <w:b/>
      <w:bCs/>
    </w:rPr>
  </w:style>
  <w:style w:type="character" w:styleId="PageNumber">
    <w:name w:val="page number"/>
    <w:basedOn w:val="DefaultParagraphFont"/>
    <w:uiPriority w:val="99"/>
    <w:semiHidden/>
    <w:rsid w:val="00B93A50"/>
    <w:rPr>
      <w:rFonts w:ascii="Times New Roman" w:hAnsi="Times New Roman" w:cs="Times New Roman"/>
    </w:rPr>
  </w:style>
  <w:style w:type="character" w:customStyle="1" w:styleId="WW8Num1z0">
    <w:name w:val="WW8Num1z0"/>
    <w:uiPriority w:val="99"/>
    <w:rsid w:val="00B93A50"/>
    <w:rPr>
      <w:rFonts w:ascii="Symbol" w:hAnsi="Symbol"/>
    </w:rPr>
  </w:style>
  <w:style w:type="character" w:customStyle="1" w:styleId="WW8Num1z1">
    <w:name w:val="WW8Num1z1"/>
    <w:uiPriority w:val="99"/>
    <w:rsid w:val="00B93A50"/>
    <w:rPr>
      <w:rFonts w:ascii="Courier New" w:hAnsi="Courier New"/>
    </w:rPr>
  </w:style>
  <w:style w:type="character" w:customStyle="1" w:styleId="WW8Num1z2">
    <w:name w:val="WW8Num1z2"/>
    <w:uiPriority w:val="99"/>
    <w:rsid w:val="00B93A50"/>
    <w:rPr>
      <w:rFonts w:ascii="Wingdings" w:hAnsi="Wingdings"/>
    </w:rPr>
  </w:style>
  <w:style w:type="character" w:customStyle="1" w:styleId="WW8Num2z0">
    <w:name w:val="WW8Num2z0"/>
    <w:uiPriority w:val="99"/>
    <w:rsid w:val="00B93A50"/>
    <w:rPr>
      <w:rFonts w:ascii="Times New Roman" w:hAnsi="Times New Roman"/>
    </w:rPr>
  </w:style>
  <w:style w:type="character" w:customStyle="1" w:styleId="WW8Num4z0">
    <w:name w:val="WW8Num4z0"/>
    <w:uiPriority w:val="99"/>
    <w:rsid w:val="00B93A50"/>
    <w:rPr>
      <w:rFonts w:ascii="Times New Roman" w:hAnsi="Times New Roman"/>
    </w:rPr>
  </w:style>
  <w:style w:type="character" w:customStyle="1" w:styleId="WW8Num5z0">
    <w:name w:val="WW8Num5z0"/>
    <w:uiPriority w:val="99"/>
    <w:rsid w:val="00B93A50"/>
    <w:rPr>
      <w:rFonts w:ascii="Symbol" w:hAnsi="Symbol"/>
    </w:rPr>
  </w:style>
  <w:style w:type="character" w:customStyle="1" w:styleId="WW8Num5z1">
    <w:name w:val="WW8Num5z1"/>
    <w:uiPriority w:val="99"/>
    <w:rsid w:val="00B93A50"/>
    <w:rPr>
      <w:rFonts w:ascii="Courier New" w:hAnsi="Courier New"/>
    </w:rPr>
  </w:style>
  <w:style w:type="character" w:customStyle="1" w:styleId="WW8Num5z2">
    <w:name w:val="WW8Num5z2"/>
    <w:uiPriority w:val="99"/>
    <w:rsid w:val="00B93A50"/>
    <w:rPr>
      <w:rFonts w:ascii="Wingdings" w:hAnsi="Wingdings"/>
    </w:rPr>
  </w:style>
  <w:style w:type="character" w:customStyle="1" w:styleId="12">
    <w:name w:val="Основной шрифт абзаца1"/>
    <w:uiPriority w:val="99"/>
    <w:rsid w:val="00B93A50"/>
  </w:style>
  <w:style w:type="character" w:customStyle="1" w:styleId="4">
    <w:name w:val="Знак Знак4"/>
    <w:uiPriority w:val="99"/>
    <w:rsid w:val="00B93A50"/>
    <w:rPr>
      <w:rFonts w:ascii="Arial" w:hAnsi="Arial"/>
      <w:b/>
      <w:sz w:val="26"/>
      <w:lang w:val="ru-RU" w:eastAsia="ar-SA" w:bidi="ar-SA"/>
    </w:rPr>
  </w:style>
  <w:style w:type="character" w:customStyle="1" w:styleId="3">
    <w:name w:val="Знак Знак3"/>
    <w:uiPriority w:val="99"/>
    <w:rsid w:val="00B93A50"/>
    <w:rPr>
      <w:sz w:val="24"/>
      <w:lang w:val="ru-RU" w:eastAsia="ar-SA" w:bidi="ar-SA"/>
    </w:rPr>
  </w:style>
  <w:style w:type="character" w:customStyle="1" w:styleId="2">
    <w:name w:val="Знак Знак2"/>
    <w:uiPriority w:val="99"/>
    <w:rsid w:val="00B93A50"/>
    <w:rPr>
      <w:rFonts w:ascii="Courier New" w:hAnsi="Courier New"/>
      <w:lang w:val="ru-RU" w:eastAsia="ar-SA" w:bidi="ar-SA"/>
    </w:rPr>
  </w:style>
  <w:style w:type="character" w:customStyle="1" w:styleId="13">
    <w:name w:val="Знак Знак1"/>
    <w:uiPriority w:val="99"/>
    <w:rsid w:val="00B93A50"/>
    <w:rPr>
      <w:rFonts w:ascii="Tahoma" w:hAnsi="Tahoma"/>
      <w:sz w:val="16"/>
    </w:rPr>
  </w:style>
  <w:style w:type="character" w:customStyle="1" w:styleId="a4">
    <w:name w:val="Знак Знак"/>
    <w:uiPriority w:val="99"/>
    <w:rsid w:val="00B93A50"/>
    <w:rPr>
      <w:sz w:val="24"/>
    </w:rPr>
  </w:style>
  <w:style w:type="character" w:customStyle="1" w:styleId="FontStyle20">
    <w:name w:val="Font Style20"/>
    <w:uiPriority w:val="99"/>
    <w:rsid w:val="00B93A50"/>
    <w:rPr>
      <w:rFonts w:ascii="Times New Roman" w:hAnsi="Times New Roman"/>
      <w:sz w:val="16"/>
    </w:rPr>
  </w:style>
  <w:style w:type="character" w:customStyle="1" w:styleId="apple-style-span">
    <w:name w:val="apple-style-span"/>
    <w:basedOn w:val="DefaultParagraphFont"/>
    <w:uiPriority w:val="99"/>
    <w:rsid w:val="00B93A50"/>
    <w:rPr>
      <w:rFonts w:cs="Times New Roman"/>
    </w:rPr>
  </w:style>
  <w:style w:type="character" w:customStyle="1" w:styleId="a5">
    <w:name w:val="Гипертекстовая ссылка"/>
    <w:uiPriority w:val="99"/>
    <w:rsid w:val="00B93A50"/>
    <w:rPr>
      <w:rFonts w:ascii="Times New Roman" w:hAnsi="Times New Roman"/>
      <w:color w:val="106BBE"/>
    </w:rPr>
  </w:style>
  <w:style w:type="table" w:styleId="TableGrid">
    <w:name w:val="Table Grid"/>
    <w:basedOn w:val="TableNormal"/>
    <w:uiPriority w:val="99"/>
    <w:rsid w:val="00B93A5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66828"/>
    <w:pPr>
      <w:ind w:left="720"/>
      <w:contextualSpacing/>
    </w:pPr>
  </w:style>
</w:styles>
</file>

<file path=word/webSettings.xml><?xml version="1.0" encoding="utf-8"?>
<w:webSettings xmlns:r="http://schemas.openxmlformats.org/officeDocument/2006/relationships" xmlns:w="http://schemas.openxmlformats.org/wordprocessingml/2006/main">
  <w:divs>
    <w:div w:id="1713580256">
      <w:marLeft w:val="0"/>
      <w:marRight w:val="0"/>
      <w:marTop w:val="0"/>
      <w:marBottom w:val="0"/>
      <w:divBdr>
        <w:top w:val="none" w:sz="0" w:space="0" w:color="auto"/>
        <w:left w:val="none" w:sz="0" w:space="0" w:color="auto"/>
        <w:bottom w:val="none" w:sz="0" w:space="0" w:color="auto"/>
        <w:right w:val="none" w:sz="0" w:space="0" w:color="auto"/>
      </w:divBdr>
    </w:div>
    <w:div w:id="1713580257">
      <w:marLeft w:val="0"/>
      <w:marRight w:val="0"/>
      <w:marTop w:val="0"/>
      <w:marBottom w:val="0"/>
      <w:divBdr>
        <w:top w:val="none" w:sz="0" w:space="0" w:color="auto"/>
        <w:left w:val="none" w:sz="0" w:space="0" w:color="auto"/>
        <w:bottom w:val="none" w:sz="0" w:space="0" w:color="auto"/>
        <w:right w:val="none" w:sz="0" w:space="0" w:color="auto"/>
      </w:divBdr>
    </w:div>
    <w:div w:id="1713580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125.0" TargetMode="External"/><Relationship Id="rId13" Type="http://schemas.openxmlformats.org/officeDocument/2006/relationships/hyperlink" Target="consultantplus://offline/ref=EA4505DDF372C150BC76DDD0E86761689C07B6ABD36F48C581BF7C01A6584151587463C9D90F94E82E5C95DFg502A" TargetMode="External"/><Relationship Id="rId18" Type="http://schemas.openxmlformats.org/officeDocument/2006/relationships/hyperlink" Target="consultantplus://offline/ref=F6F9E8F0F22D0A61174ABBF41896ADE5398A7A297665B3B594082614E5F35DFC29C7E78BF8A4C974FE2250ABYADFB" TargetMode="External"/><Relationship Id="rId26" Type="http://schemas.openxmlformats.org/officeDocument/2006/relationships/hyperlink" Target="consultantplus://offline/ref=EA4505DDF372C150BC76DDD0E86761689C07B6ABD36F48C581BF7C01A6584151587463C9D90F94E82E5C95DFg502A" TargetMode="External"/><Relationship Id="rId3" Type="http://schemas.openxmlformats.org/officeDocument/2006/relationships/settings" Target="settings.xml"/><Relationship Id="rId21" Type="http://schemas.openxmlformats.org/officeDocument/2006/relationships/hyperlink" Target="consultantplus://offline/ref=F6F9E8F0F22D0A61174ABBF41896ADE5398A7A297665B3B594082614E5F35DFC29C7E78BF8A4C974FE2250ABYADEB" TargetMode="External"/><Relationship Id="rId7" Type="http://schemas.openxmlformats.org/officeDocument/2006/relationships/image" Target="media/image1.jpeg"/><Relationship Id="rId12" Type="http://schemas.openxmlformats.org/officeDocument/2006/relationships/hyperlink" Target="consultantplus://offline/ref=EA4505DDF372C150BC76DDD0E86761689C07B6ABD36F48C581BF7C01A6584151587463C9D90F94E82E5C95DFg502A" TargetMode="External"/><Relationship Id="rId17" Type="http://schemas.openxmlformats.org/officeDocument/2006/relationships/hyperlink" Target="consultantplus://offline/ref=F6F9E8F0F22D0A61174ABBF41896ADE5398A7A297665B3B594082614E5F35DFC29C7E78BF8A4C974FE2250ABYADEB" TargetMode="External"/><Relationship Id="rId25" Type="http://schemas.openxmlformats.org/officeDocument/2006/relationships/hyperlink" Target="consultantplus://offline/ref=F6F9E8F0F22D0A61174ABBF41896ADE5398A7A297665B3B594082614E5F35DFC29C7E78BF8A4C974FE2250ABYADEB" TargetMode="External"/><Relationship Id="rId2" Type="http://schemas.openxmlformats.org/officeDocument/2006/relationships/styles" Target="styles.xml"/><Relationship Id="rId16" Type="http://schemas.openxmlformats.org/officeDocument/2006/relationships/hyperlink" Target="consultantplus://offline/ref=F6F9E8F0F22D0A61174ABBF41896ADE5398A7A297665B3B594082614E5F35DFC29C7E78BF8A4C974FE2250ABYADFB" TargetMode="External"/><Relationship Id="rId20" Type="http://schemas.openxmlformats.org/officeDocument/2006/relationships/hyperlink" Target="consultantplus://offline/ref=F6F9E8F0F22D0A61174ABBF41896ADE5398A7A297665B3B594082614E5F35DFC29C7E78BF8A4C974FE2250ABYADF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consultantplus://offline/ref=F6F9E8F0F22D0A61174ABBF41896ADE5398A7A297665B3B594082614E5F35DFC29C7E78BF8A4C974FE2250ABYADFB" TargetMode="External"/><Relationship Id="rId5" Type="http://schemas.openxmlformats.org/officeDocument/2006/relationships/footnotes" Target="footnotes.xml"/><Relationship Id="rId15" Type="http://schemas.openxmlformats.org/officeDocument/2006/relationships/hyperlink" Target="consultantplus://offline/ref=F6F9E8F0F22D0A61174ABBF41896ADE5398A7A297665B3B594082614E5F35DFC29C7E78BF8A4C974FE2250ABYADFB" TargetMode="External"/><Relationship Id="rId23" Type="http://schemas.openxmlformats.org/officeDocument/2006/relationships/hyperlink" Target="consultantplus://offline/ref=F6F9E8F0F22D0A61174ABBF41896ADE5398A7A297665B3B594082614E5F35DFC29C7E78BF8A4C974FE2250ABYADFB"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F6F9E8F0F22D0A61174ABBF41896ADE5398A7A297665B3B594082614E5F35DFC29C7E78BF8A4C974FE2250ABYADFB" TargetMode="External"/><Relationship Id="rId4" Type="http://schemas.openxmlformats.org/officeDocument/2006/relationships/webSettings" Target="webSettings.xml"/><Relationship Id="rId9" Type="http://schemas.openxmlformats.org/officeDocument/2006/relationships/hyperlink" Target="garantF1://8125.0" TargetMode="External"/><Relationship Id="rId14" Type="http://schemas.openxmlformats.org/officeDocument/2006/relationships/hyperlink" Target="consultantplus://offline/ref=F6F9E8F0F22D0A61174ABBF41896ADE5398A7A297665B3B594082614E5F35DFC29C7E78BF8A4C974FE2250ABYADFB" TargetMode="External"/><Relationship Id="rId22" Type="http://schemas.openxmlformats.org/officeDocument/2006/relationships/hyperlink" Target="consultantplus://offline/ref=F6F9E8F0F22D0A61174ABBF41896ADE5398A7A297665B3B594082614E5F35DFC29C7E78BF8A4C974FE2250ABYADF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593</TotalTime>
  <Pages>50</Pages>
  <Words>13721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Настя</cp:lastModifiedBy>
  <cp:revision>12</cp:revision>
  <cp:lastPrinted>2020-01-27T10:35:00Z</cp:lastPrinted>
  <dcterms:created xsi:type="dcterms:W3CDTF">2017-12-26T02:23:00Z</dcterms:created>
  <dcterms:modified xsi:type="dcterms:W3CDTF">2022-10-17T11:28:00Z</dcterms:modified>
</cp:coreProperties>
</file>